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0E4EB" w14:textId="77777777" w:rsidR="00AD0509" w:rsidRDefault="00AD0509" w:rsidP="00AD0509">
      <w:pPr>
        <w:pStyle w:val="NoSpacing"/>
        <w:jc w:val="center"/>
        <w:rPr>
          <w:b/>
          <w:sz w:val="24"/>
          <w:szCs w:val="24"/>
          <w:lang w:val="en-US"/>
        </w:rPr>
      </w:pPr>
    </w:p>
    <w:p w14:paraId="4F7DA0E7" w14:textId="77777777" w:rsidR="00AD0509" w:rsidRPr="00D51303" w:rsidRDefault="00AD0509" w:rsidP="00AD0509">
      <w:pPr>
        <w:pStyle w:val="NoSpacing"/>
        <w:jc w:val="center"/>
        <w:rPr>
          <w:b/>
          <w:sz w:val="24"/>
          <w:szCs w:val="24"/>
          <w:lang w:val="en-US"/>
        </w:rPr>
      </w:pPr>
      <w:r w:rsidRPr="00D51303">
        <w:rPr>
          <w:b/>
          <w:sz w:val="24"/>
          <w:szCs w:val="24"/>
          <w:lang w:val="en-US"/>
        </w:rPr>
        <w:t xml:space="preserve">NJOFTIM </w:t>
      </w:r>
    </w:p>
    <w:p w14:paraId="2192A492" w14:textId="77777777" w:rsidR="00AD0509" w:rsidRPr="00D51303" w:rsidRDefault="00AD0509" w:rsidP="00AD0509">
      <w:pPr>
        <w:pStyle w:val="NoSpacing"/>
        <w:jc w:val="center"/>
        <w:rPr>
          <w:b/>
          <w:sz w:val="24"/>
          <w:szCs w:val="24"/>
          <w:lang w:val="sq-AL"/>
        </w:rPr>
      </w:pPr>
      <w:r w:rsidRPr="00D51303">
        <w:rPr>
          <w:b/>
          <w:sz w:val="24"/>
          <w:szCs w:val="24"/>
          <w:lang w:val="en-US"/>
        </w:rPr>
        <w:t>p</w:t>
      </w:r>
      <w:r w:rsidRPr="00D51303">
        <w:rPr>
          <w:b/>
          <w:sz w:val="24"/>
          <w:szCs w:val="24"/>
          <w:lang w:val="sq-AL"/>
        </w:rPr>
        <w:t xml:space="preserve">ër  realizimin e trajnimit dhe mbajtjen e provimit profesional  për </w:t>
      </w:r>
      <w:r>
        <w:rPr>
          <w:b/>
          <w:sz w:val="24"/>
          <w:szCs w:val="24"/>
          <w:lang w:val="sq-AL"/>
        </w:rPr>
        <w:t xml:space="preserve">ushtrimin </w:t>
      </w:r>
      <w:r w:rsidRPr="00D51303">
        <w:rPr>
          <w:b/>
          <w:sz w:val="24"/>
          <w:szCs w:val="24"/>
          <w:lang w:val="sq-AL"/>
        </w:rPr>
        <w:t>e veprimtarive të brokerimit në sigurime</w:t>
      </w:r>
    </w:p>
    <w:p w14:paraId="11C04909" w14:textId="77777777" w:rsidR="00AD0509" w:rsidRPr="00D51303" w:rsidRDefault="00AD0509" w:rsidP="00AD0509">
      <w:pPr>
        <w:pStyle w:val="NoSpacing"/>
        <w:jc w:val="both"/>
        <w:rPr>
          <w:lang w:val="sq-AL"/>
        </w:rPr>
      </w:pPr>
    </w:p>
    <w:p w14:paraId="18BEA980" w14:textId="77777777" w:rsidR="00AD0509" w:rsidRPr="00D51303" w:rsidRDefault="00AD0509" w:rsidP="00AD0509">
      <w:pPr>
        <w:pStyle w:val="NoSpacing"/>
        <w:jc w:val="both"/>
        <w:rPr>
          <w:lang w:val="en-US"/>
        </w:rPr>
      </w:pPr>
      <w:proofErr w:type="spellStart"/>
      <w:r w:rsidRPr="00D51303">
        <w:rPr>
          <w:lang w:val="en-US"/>
        </w:rPr>
        <w:t>Agjencia</w:t>
      </w:r>
      <w:proofErr w:type="spellEnd"/>
      <w:r w:rsidRPr="00D51303">
        <w:rPr>
          <w:lang w:val="en-US"/>
        </w:rPr>
        <w:t xml:space="preserve"> e </w:t>
      </w:r>
      <w:proofErr w:type="spellStart"/>
      <w:r w:rsidRPr="00D51303">
        <w:rPr>
          <w:lang w:val="en-US"/>
        </w:rPr>
        <w:t>Mbikëqyrjes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së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Sigurimeve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informon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opinionin</w:t>
      </w:r>
      <w:proofErr w:type="spellEnd"/>
      <w:r w:rsidRPr="00D51303">
        <w:rPr>
          <w:lang w:val="en-US"/>
        </w:rPr>
        <w:t xml:space="preserve"> se do </w:t>
      </w:r>
      <w:proofErr w:type="spellStart"/>
      <w:r w:rsidRPr="00D51303">
        <w:rPr>
          <w:lang w:val="en-US"/>
        </w:rPr>
        <w:t>të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organizojë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trajnimin</w:t>
      </w:r>
      <w:proofErr w:type="spellEnd"/>
      <w:r w:rsidRPr="00D51303">
        <w:rPr>
          <w:lang w:val="en-US"/>
        </w:rPr>
        <w:t xml:space="preserve"> dhe </w:t>
      </w:r>
      <w:proofErr w:type="spellStart"/>
      <w:r>
        <w:rPr>
          <w:lang w:val="en-US"/>
        </w:rPr>
        <w:t>mbajtjen</w:t>
      </w:r>
      <w:proofErr w:type="spellEnd"/>
      <w:r>
        <w:rPr>
          <w:lang w:val="en-US"/>
        </w:rPr>
        <w:t xml:space="preserve"> e </w:t>
      </w:r>
      <w:proofErr w:type="spellStart"/>
      <w:r w:rsidRPr="00D51303">
        <w:rPr>
          <w:lang w:val="en-US"/>
        </w:rPr>
        <w:t>provimit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profesional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për</w:t>
      </w:r>
      <w:proofErr w:type="spellEnd"/>
      <w:r w:rsidRPr="00D51303">
        <w:rPr>
          <w:lang w:val="en-US"/>
        </w:rPr>
        <w:t xml:space="preserve"> </w:t>
      </w:r>
      <w:proofErr w:type="spellStart"/>
      <w:r>
        <w:rPr>
          <w:lang w:val="en-US"/>
        </w:rPr>
        <w:t>ushtrimin</w:t>
      </w:r>
      <w:proofErr w:type="spellEnd"/>
      <w:r>
        <w:rPr>
          <w:lang w:val="en-US"/>
        </w:rPr>
        <w:t xml:space="preserve"> </w:t>
      </w:r>
      <w:r w:rsidRPr="00D51303">
        <w:rPr>
          <w:lang w:val="en-US"/>
        </w:rPr>
        <w:t xml:space="preserve">e </w:t>
      </w:r>
      <w:proofErr w:type="spellStart"/>
      <w:r w:rsidRPr="00D51303">
        <w:rPr>
          <w:lang w:val="en-US"/>
        </w:rPr>
        <w:t>veprimtarive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të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brokerimit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në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sigurime</w:t>
      </w:r>
      <w:proofErr w:type="spellEnd"/>
      <w:r w:rsidRPr="00D51303">
        <w:rPr>
          <w:lang w:val="en-US"/>
        </w:rPr>
        <w:t xml:space="preserve"> (</w:t>
      </w:r>
      <w:proofErr w:type="spellStart"/>
      <w:r w:rsidRPr="00D51303">
        <w:rPr>
          <w:lang w:val="en-US"/>
        </w:rPr>
        <w:t>në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tekstin</w:t>
      </w:r>
      <w:proofErr w:type="spellEnd"/>
      <w:r w:rsidRPr="00D51303">
        <w:rPr>
          <w:lang w:val="en-US"/>
        </w:rPr>
        <w:t xml:space="preserve"> </w:t>
      </w:r>
      <w:proofErr w:type="spellStart"/>
      <w:r>
        <w:rPr>
          <w:lang w:val="en-US"/>
        </w:rPr>
        <w:t>që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vijon</w:t>
      </w:r>
      <w:proofErr w:type="spellEnd"/>
      <w:r w:rsidRPr="00D51303">
        <w:rPr>
          <w:lang w:val="en-US"/>
        </w:rPr>
        <w:t xml:space="preserve">: </w:t>
      </w:r>
      <w:proofErr w:type="spellStart"/>
      <w:r w:rsidRPr="00D51303">
        <w:rPr>
          <w:lang w:val="en-US"/>
        </w:rPr>
        <w:t>trajnim</w:t>
      </w:r>
      <w:proofErr w:type="spellEnd"/>
      <w:r w:rsidRPr="00D51303">
        <w:rPr>
          <w:lang w:val="en-US"/>
        </w:rPr>
        <w:t xml:space="preserve"> dhe provim </w:t>
      </w:r>
      <w:proofErr w:type="spellStart"/>
      <w:r w:rsidRPr="00D51303">
        <w:rPr>
          <w:lang w:val="en-US"/>
        </w:rPr>
        <w:t>profesional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për</w:t>
      </w:r>
      <w:proofErr w:type="spellEnd"/>
      <w:r w:rsidRPr="00D51303">
        <w:rPr>
          <w:lang w:val="en-US"/>
        </w:rPr>
        <w:t xml:space="preserve"> broker).</w:t>
      </w:r>
    </w:p>
    <w:p w14:paraId="6579550F" w14:textId="77777777" w:rsidR="00AD0509" w:rsidRDefault="00AD0509" w:rsidP="00AD0509">
      <w:pPr>
        <w:pStyle w:val="NoSpacing"/>
        <w:jc w:val="both"/>
        <w:rPr>
          <w:lang w:val="en-US"/>
        </w:rPr>
      </w:pPr>
    </w:p>
    <w:p w14:paraId="7AC11E2D" w14:textId="36AE0920" w:rsidR="00AD0509" w:rsidRDefault="00AD0509" w:rsidP="00AD0509">
      <w:pPr>
        <w:pStyle w:val="NoSpacing"/>
        <w:jc w:val="both"/>
        <w:rPr>
          <w:u w:val="single"/>
          <w:lang w:val="en-US"/>
        </w:rPr>
      </w:pPr>
      <w:proofErr w:type="spellStart"/>
      <w:r w:rsidRPr="00D51303">
        <w:rPr>
          <w:lang w:val="en-US"/>
        </w:rPr>
        <w:t>Trajnimi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për</w:t>
      </w:r>
      <w:proofErr w:type="spellEnd"/>
      <w:r w:rsidRPr="00D51303">
        <w:rPr>
          <w:lang w:val="en-US"/>
        </w:rPr>
        <w:t xml:space="preserve"> broker </w:t>
      </w:r>
      <w:proofErr w:type="spellStart"/>
      <w:r w:rsidRPr="00D51303">
        <w:rPr>
          <w:lang w:val="en-US"/>
        </w:rPr>
        <w:t>në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kohëzgjatje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prej</w:t>
      </w:r>
      <w:proofErr w:type="spellEnd"/>
      <w:r w:rsidRPr="00D51303">
        <w:rPr>
          <w:lang w:val="en-US"/>
        </w:rPr>
        <w:t xml:space="preserve"> </w:t>
      </w:r>
      <w:r>
        <w:rPr>
          <w:lang w:val="en-US"/>
        </w:rPr>
        <w:t>9</w:t>
      </w:r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ditësh</w:t>
      </w:r>
      <w:proofErr w:type="spellEnd"/>
      <w:r w:rsidRPr="00D51303">
        <w:rPr>
          <w:lang w:val="en-US"/>
        </w:rPr>
        <w:t xml:space="preserve"> (</w:t>
      </w:r>
      <w:proofErr w:type="spellStart"/>
      <w:r w:rsidRPr="00D51303">
        <w:rPr>
          <w:lang w:val="en-US"/>
        </w:rPr>
        <w:t>gjithsej</w:t>
      </w:r>
      <w:proofErr w:type="spellEnd"/>
      <w:r w:rsidRPr="00D51303">
        <w:rPr>
          <w:lang w:val="en-US"/>
        </w:rPr>
        <w:t xml:space="preserve"> 27 </w:t>
      </w:r>
      <w:proofErr w:type="spellStart"/>
      <w:r w:rsidRPr="00D51303">
        <w:rPr>
          <w:lang w:val="en-US"/>
        </w:rPr>
        <w:t>orë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mësimore</w:t>
      </w:r>
      <w:proofErr w:type="spellEnd"/>
      <w:r w:rsidRPr="00D51303">
        <w:rPr>
          <w:lang w:val="en-US"/>
        </w:rPr>
        <w:t xml:space="preserve">) do </w:t>
      </w:r>
      <w:proofErr w:type="spellStart"/>
      <w:r w:rsidRPr="00D51303">
        <w:rPr>
          <w:lang w:val="en-US"/>
        </w:rPr>
        <w:t>të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zhvillohet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b/>
          <w:u w:val="single"/>
          <w:lang w:val="en-US"/>
        </w:rPr>
        <w:t>oline</w:t>
      </w:r>
      <w:proofErr w:type="spellEnd"/>
      <w:r w:rsidRPr="00D51303">
        <w:rPr>
          <w:b/>
          <w:u w:val="single"/>
          <w:lang w:val="en-US"/>
        </w:rPr>
        <w:t xml:space="preserve"> </w:t>
      </w:r>
      <w:r w:rsidRPr="00D51303">
        <w:rPr>
          <w:lang w:val="en-US"/>
        </w:rPr>
        <w:t xml:space="preserve">dhe do </w:t>
      </w:r>
      <w:proofErr w:type="spellStart"/>
      <w:r w:rsidRPr="00D51303">
        <w:rPr>
          <w:lang w:val="en-US"/>
        </w:rPr>
        <w:t>të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realizohet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në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datat</w:t>
      </w:r>
      <w:proofErr w:type="spellEnd"/>
      <w:r w:rsidRPr="00D51303">
        <w:rPr>
          <w:lang w:val="en-US"/>
        </w:rPr>
        <w:t xml:space="preserve"> </w:t>
      </w:r>
      <w:r w:rsidRPr="00D51303">
        <w:rPr>
          <w:b/>
          <w:u w:val="single"/>
          <w:lang w:val="en-US"/>
        </w:rPr>
        <w:t>1</w:t>
      </w:r>
      <w:r>
        <w:rPr>
          <w:b/>
          <w:u w:val="single"/>
          <w:lang w:val="en-US"/>
        </w:rPr>
        <w:t>4.08</w:t>
      </w:r>
      <w:r w:rsidRPr="00D51303">
        <w:rPr>
          <w:b/>
          <w:u w:val="single"/>
          <w:lang w:val="en-US"/>
        </w:rPr>
        <w:t>.202</w:t>
      </w:r>
      <w:r>
        <w:rPr>
          <w:b/>
          <w:u w:val="single"/>
          <w:lang w:val="en-US"/>
        </w:rPr>
        <w:t>3</w:t>
      </w:r>
      <w:r w:rsidRPr="00D51303">
        <w:rPr>
          <w:b/>
          <w:u w:val="single"/>
          <w:lang w:val="en-US"/>
        </w:rPr>
        <w:t xml:space="preserve"> – </w:t>
      </w:r>
      <w:r>
        <w:rPr>
          <w:b/>
          <w:u w:val="single"/>
          <w:lang w:val="en-US"/>
        </w:rPr>
        <w:t>18</w:t>
      </w:r>
      <w:r w:rsidRPr="00D51303">
        <w:rPr>
          <w:b/>
          <w:u w:val="single"/>
          <w:lang w:val="en-US"/>
        </w:rPr>
        <w:t>.</w:t>
      </w:r>
      <w:r>
        <w:rPr>
          <w:b/>
          <w:u w:val="single"/>
          <w:lang w:val="en-US"/>
        </w:rPr>
        <w:t>08</w:t>
      </w:r>
      <w:r w:rsidRPr="00D51303">
        <w:rPr>
          <w:b/>
          <w:u w:val="single"/>
          <w:lang w:val="en-US"/>
        </w:rPr>
        <w:t>.202</w:t>
      </w:r>
      <w:r>
        <w:rPr>
          <w:b/>
          <w:u w:val="single"/>
          <w:lang w:val="en-US"/>
        </w:rPr>
        <w:t>3</w:t>
      </w:r>
      <w:r>
        <w:rPr>
          <w:lang w:val="en-US"/>
        </w:rPr>
        <w:t>,</w:t>
      </w:r>
      <w:r w:rsidRPr="009E6326">
        <w:rPr>
          <w:u w:val="single"/>
        </w:rPr>
        <w:t xml:space="preserve"> </w:t>
      </w:r>
      <w:r>
        <w:rPr>
          <w:u w:val="single"/>
          <w:lang w:val="sq-AL"/>
        </w:rPr>
        <w:t xml:space="preserve">dhe në datat </w:t>
      </w:r>
      <w:r w:rsidRPr="005957B6">
        <w:rPr>
          <w:rFonts w:asciiTheme="minorHAnsi" w:hAnsiTheme="minorHAnsi" w:cstheme="minorHAnsi"/>
          <w:b/>
          <w:bCs/>
          <w:u w:val="single"/>
        </w:rPr>
        <w:t>21.08.2023 – 24.08.2023</w:t>
      </w:r>
      <w:r>
        <w:rPr>
          <w:rFonts w:asciiTheme="minorHAnsi" w:hAnsiTheme="minorHAnsi" w:cstheme="minorHAnsi"/>
          <w:b/>
          <w:bCs/>
          <w:u w:val="single"/>
          <w:lang w:val="sq-AL"/>
        </w:rPr>
        <w:t>,</w:t>
      </w:r>
      <w:r>
        <w:rPr>
          <w:u w:val="single"/>
          <w:lang w:val="sq-AL"/>
        </w:rPr>
        <w:t xml:space="preserve"> </w:t>
      </w:r>
      <w:r w:rsidRPr="00BB5542">
        <w:rPr>
          <w:u w:val="single"/>
          <w:lang w:val="sq-AL"/>
        </w:rPr>
        <w:t>me orarin kohor p</w:t>
      </w:r>
      <w:r>
        <w:rPr>
          <w:u w:val="single"/>
          <w:lang w:val="sq-AL"/>
        </w:rPr>
        <w:t xml:space="preserve">rej orës </w:t>
      </w:r>
      <w:r>
        <w:rPr>
          <w:u w:val="single"/>
        </w:rPr>
        <w:t>17-20</w:t>
      </w:r>
      <w:r w:rsidRPr="009E6326">
        <w:rPr>
          <w:u w:val="single"/>
        </w:rPr>
        <w:t>.</w:t>
      </w:r>
    </w:p>
    <w:p w14:paraId="5DAF9C9B" w14:textId="77777777" w:rsidR="00AD0509" w:rsidRDefault="00AD0509" w:rsidP="00AD0509">
      <w:pPr>
        <w:pStyle w:val="NoSpacing"/>
        <w:jc w:val="both"/>
        <w:rPr>
          <w:u w:val="single"/>
          <w:lang w:val="sq-AL"/>
        </w:rPr>
      </w:pPr>
    </w:p>
    <w:p w14:paraId="3517D4AE" w14:textId="77777777" w:rsidR="00AD0509" w:rsidRDefault="00AD0509" w:rsidP="00AD0509">
      <w:pPr>
        <w:pStyle w:val="NoSpacing"/>
        <w:jc w:val="both"/>
        <w:rPr>
          <w:lang w:val="en-US"/>
        </w:rPr>
      </w:pPr>
      <w:r w:rsidRPr="00D51303">
        <w:rPr>
          <w:lang w:val="en-US"/>
        </w:rPr>
        <w:t xml:space="preserve">Koha e </w:t>
      </w:r>
      <w:proofErr w:type="spellStart"/>
      <w:r w:rsidRPr="00D51303">
        <w:rPr>
          <w:lang w:val="en-US"/>
        </w:rPr>
        <w:t>saktë</w:t>
      </w:r>
      <w:proofErr w:type="spellEnd"/>
      <w:r w:rsidRPr="00D51303">
        <w:rPr>
          <w:lang w:val="en-US"/>
        </w:rPr>
        <w:t xml:space="preserve"> dhe </w:t>
      </w:r>
      <w:proofErr w:type="spellStart"/>
      <w:r w:rsidRPr="00D51303">
        <w:rPr>
          <w:lang w:val="en-US"/>
        </w:rPr>
        <w:t>orari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i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detajuar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i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leksioneve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në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kuadër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të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trajnimit</w:t>
      </w:r>
      <w:proofErr w:type="spellEnd"/>
      <w:r w:rsidRPr="00D51303">
        <w:rPr>
          <w:lang w:val="en-US"/>
        </w:rPr>
        <w:t xml:space="preserve">, </w:t>
      </w:r>
      <w:proofErr w:type="spellStart"/>
      <w:r w:rsidRPr="00D51303">
        <w:rPr>
          <w:lang w:val="en-US"/>
        </w:rPr>
        <w:t>si</w:t>
      </w:r>
      <w:proofErr w:type="spellEnd"/>
      <w:r w:rsidRPr="00D51303">
        <w:rPr>
          <w:lang w:val="en-US"/>
        </w:rPr>
        <w:t xml:space="preserve"> dhe 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informacione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hollësishme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për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mënyrën</w:t>
      </w:r>
      <w:proofErr w:type="spellEnd"/>
      <w:r>
        <w:rPr>
          <w:lang w:val="en-US"/>
        </w:rPr>
        <w:t xml:space="preserve"> e </w:t>
      </w:r>
      <w:proofErr w:type="spellStart"/>
      <w:r w:rsidRPr="00D51303">
        <w:rPr>
          <w:lang w:val="en-US"/>
        </w:rPr>
        <w:t>mbajtjes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së</w:t>
      </w:r>
      <w:proofErr w:type="spellEnd"/>
      <w:r w:rsidRPr="00D51303">
        <w:rPr>
          <w:lang w:val="en-US"/>
        </w:rPr>
        <w:t xml:space="preserve"> </w:t>
      </w:r>
      <w:proofErr w:type="spellStart"/>
      <w:r>
        <w:rPr>
          <w:lang w:val="en-US"/>
        </w:rPr>
        <w:t>trajnimeve</w:t>
      </w:r>
      <w:proofErr w:type="spellEnd"/>
      <w:r>
        <w:rPr>
          <w:lang w:val="en-US"/>
        </w:rPr>
        <w:t xml:space="preserve"> </w:t>
      </w:r>
      <w:r w:rsidRPr="00D51303">
        <w:rPr>
          <w:lang w:val="en-US"/>
        </w:rPr>
        <w:t xml:space="preserve">do </w:t>
      </w:r>
      <w:proofErr w:type="spellStart"/>
      <w:r w:rsidRPr="00D51303">
        <w:rPr>
          <w:lang w:val="en-US"/>
        </w:rPr>
        <w:t>të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publikohen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në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faqen</w:t>
      </w:r>
      <w:proofErr w:type="spellEnd"/>
      <w:r w:rsidRPr="00D51303">
        <w:rPr>
          <w:lang w:val="en-US"/>
        </w:rPr>
        <w:t xml:space="preserve"> e </w:t>
      </w:r>
      <w:proofErr w:type="spellStart"/>
      <w:r w:rsidRPr="00D51303">
        <w:rPr>
          <w:lang w:val="en-US"/>
        </w:rPr>
        <w:t>internetit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të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Agjencisë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së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Mbikëqyrjes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së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Sigurimeve</w:t>
      </w:r>
      <w:proofErr w:type="spellEnd"/>
      <w:r w:rsidRPr="00D51303">
        <w:rPr>
          <w:lang w:val="en-US"/>
        </w:rPr>
        <w:t xml:space="preserve">  </w:t>
      </w:r>
      <w:proofErr w:type="spellStart"/>
      <w:r w:rsidRPr="00D51303">
        <w:rPr>
          <w:lang w:val="en-US"/>
        </w:rPr>
        <w:t>përpara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fillimit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të</w:t>
      </w:r>
      <w:proofErr w:type="spellEnd"/>
      <w:r w:rsidRPr="00D51303">
        <w:rPr>
          <w:lang w:val="en-US"/>
        </w:rPr>
        <w:t xml:space="preserve"> </w:t>
      </w:r>
      <w:proofErr w:type="spellStart"/>
      <w:r w:rsidRPr="00D51303">
        <w:rPr>
          <w:lang w:val="en-US"/>
        </w:rPr>
        <w:t>trajnimit</w:t>
      </w:r>
      <w:proofErr w:type="spellEnd"/>
      <w:r w:rsidRPr="00D51303">
        <w:rPr>
          <w:lang w:val="en-US"/>
        </w:rPr>
        <w:t>.</w:t>
      </w:r>
    </w:p>
    <w:p w14:paraId="6E46E00A" w14:textId="77777777" w:rsidR="00AD0509" w:rsidRDefault="00AD0509" w:rsidP="00AD0509">
      <w:pPr>
        <w:pStyle w:val="NoSpacing"/>
        <w:jc w:val="both"/>
        <w:rPr>
          <w:lang w:val="en-US"/>
        </w:rPr>
      </w:pPr>
      <w:r>
        <w:rPr>
          <w:lang w:val="en-US"/>
        </w:rPr>
        <w:t xml:space="preserve"> </w:t>
      </w:r>
    </w:p>
    <w:p w14:paraId="300DCEC1" w14:textId="77777777" w:rsidR="00AD0509" w:rsidRPr="00D51303" w:rsidRDefault="00AD0509" w:rsidP="00AD0509">
      <w:pPr>
        <w:pStyle w:val="NoSpacing"/>
        <w:jc w:val="both"/>
        <w:rPr>
          <w:lang w:val="en-US"/>
        </w:rPr>
      </w:pPr>
      <w:r>
        <w:rPr>
          <w:lang w:val="en-US"/>
        </w:rPr>
        <w:t xml:space="preserve">Pas </w:t>
      </w:r>
      <w:proofErr w:type="spellStart"/>
      <w:r>
        <w:rPr>
          <w:lang w:val="en-US"/>
        </w:rPr>
        <w:t>përfundimit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trajnimit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Agjencia</w:t>
      </w:r>
      <w:proofErr w:type="spellEnd"/>
      <w:r>
        <w:rPr>
          <w:lang w:val="en-US"/>
        </w:rPr>
        <w:t xml:space="preserve"> do </w:t>
      </w:r>
      <w:proofErr w:type="spellStart"/>
      <w:r>
        <w:rPr>
          <w:lang w:val="en-US"/>
        </w:rPr>
        <w:t>të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realizojë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dhënien</w:t>
      </w:r>
      <w:proofErr w:type="spellEnd"/>
      <w:r>
        <w:rPr>
          <w:lang w:val="en-US"/>
        </w:rPr>
        <w:t xml:space="preserve"> e </w:t>
      </w:r>
      <w:proofErr w:type="spellStart"/>
      <w:r>
        <w:rPr>
          <w:lang w:val="en-US"/>
        </w:rPr>
        <w:t>provimit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profesional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për</w:t>
      </w:r>
      <w:proofErr w:type="spellEnd"/>
      <w:r>
        <w:rPr>
          <w:lang w:val="en-US"/>
        </w:rPr>
        <w:t xml:space="preserve"> broker. </w:t>
      </w:r>
      <w:proofErr w:type="spellStart"/>
      <w:r>
        <w:rPr>
          <w:lang w:val="en-US"/>
        </w:rPr>
        <w:t>Datat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për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dhënien</w:t>
      </w:r>
      <w:proofErr w:type="spellEnd"/>
      <w:r>
        <w:rPr>
          <w:lang w:val="en-US"/>
        </w:rPr>
        <w:t xml:space="preserve"> e </w:t>
      </w:r>
      <w:proofErr w:type="spellStart"/>
      <w:r>
        <w:rPr>
          <w:lang w:val="en-US"/>
        </w:rPr>
        <w:t>provimit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profesional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për</w:t>
      </w:r>
      <w:proofErr w:type="spellEnd"/>
      <w:r>
        <w:rPr>
          <w:lang w:val="en-US"/>
        </w:rPr>
        <w:t xml:space="preserve"> broker </w:t>
      </w:r>
      <w:proofErr w:type="spellStart"/>
      <w:r>
        <w:rPr>
          <w:lang w:val="en-US"/>
        </w:rPr>
        <w:t>janë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poshtë</w:t>
      </w:r>
      <w:proofErr w:type="spellEnd"/>
      <w:r>
        <w:rPr>
          <w:lang w:val="en-US"/>
        </w:rPr>
        <w:t xml:space="preserve">: </w:t>
      </w:r>
    </w:p>
    <w:p w14:paraId="1CC183FA" w14:textId="77777777" w:rsidR="00AD0509" w:rsidRDefault="00AD0509" w:rsidP="00AD0509">
      <w:pPr>
        <w:pStyle w:val="NoSpacing"/>
        <w:jc w:val="both"/>
        <w:rPr>
          <w:rFonts w:asciiTheme="minorHAnsi" w:hAnsiTheme="minorHAnsi" w:cstheme="minorHAnsi"/>
          <w:lang w:val="en-US"/>
        </w:rPr>
      </w:pPr>
    </w:p>
    <w:p w14:paraId="70B2638B" w14:textId="76285128" w:rsidR="00AD0509" w:rsidRPr="003F3405" w:rsidRDefault="00AD0509" w:rsidP="00AD0509">
      <w:pPr>
        <w:pStyle w:val="NoSpacing"/>
        <w:ind w:firstLine="720"/>
        <w:jc w:val="both"/>
        <w:rPr>
          <w:b/>
          <w:lang w:val="sq-AL"/>
        </w:rPr>
      </w:pPr>
      <w:r w:rsidRPr="003F3405">
        <w:rPr>
          <w:b/>
          <w:lang w:val="sq-AL"/>
        </w:rPr>
        <w:t>Pjesa e parë (pjesa teorike) më</w:t>
      </w:r>
      <w:r>
        <w:rPr>
          <w:b/>
          <w:lang w:val="sq-AL"/>
        </w:rPr>
        <w:t xml:space="preserve"> 13</w:t>
      </w:r>
      <w:r w:rsidRPr="003F3405">
        <w:rPr>
          <w:b/>
          <w:lang w:val="sq-AL"/>
        </w:rPr>
        <w:t>.</w:t>
      </w:r>
      <w:r>
        <w:rPr>
          <w:b/>
          <w:lang w:val="sq-AL"/>
        </w:rPr>
        <w:t>09</w:t>
      </w:r>
      <w:r w:rsidRPr="003F3405">
        <w:rPr>
          <w:b/>
          <w:lang w:val="sq-AL"/>
        </w:rPr>
        <w:t>. 202</w:t>
      </w:r>
      <w:r>
        <w:rPr>
          <w:b/>
          <w:lang w:val="sq-AL"/>
        </w:rPr>
        <w:t>3</w:t>
      </w:r>
    </w:p>
    <w:p w14:paraId="06A1B1C7" w14:textId="3A8E4499" w:rsidR="00AD0509" w:rsidRPr="003F3405" w:rsidRDefault="00AD0509" w:rsidP="00AD0509">
      <w:pPr>
        <w:pStyle w:val="NoSpacing"/>
        <w:ind w:firstLine="720"/>
        <w:jc w:val="both"/>
        <w:rPr>
          <w:b/>
          <w:lang w:val="sq-AL"/>
        </w:rPr>
      </w:pPr>
      <w:r w:rsidRPr="003F3405">
        <w:rPr>
          <w:b/>
          <w:lang w:val="sq-AL"/>
        </w:rPr>
        <w:t xml:space="preserve">Pjesa e dytë (pjesa praktike) më </w:t>
      </w:r>
      <w:r>
        <w:rPr>
          <w:b/>
          <w:lang w:val="sq-AL"/>
        </w:rPr>
        <w:t>28</w:t>
      </w:r>
      <w:r w:rsidRPr="003F3405">
        <w:rPr>
          <w:b/>
          <w:lang w:val="sq-AL"/>
        </w:rPr>
        <w:t>.</w:t>
      </w:r>
      <w:r>
        <w:rPr>
          <w:b/>
          <w:lang w:val="sq-AL"/>
        </w:rPr>
        <w:t>09</w:t>
      </w:r>
      <w:r w:rsidRPr="003F3405">
        <w:rPr>
          <w:b/>
          <w:lang w:val="sq-AL"/>
        </w:rPr>
        <w:t>.202</w:t>
      </w:r>
      <w:r>
        <w:rPr>
          <w:b/>
          <w:lang w:val="sq-AL"/>
        </w:rPr>
        <w:t>3</w:t>
      </w:r>
    </w:p>
    <w:p w14:paraId="042DD086" w14:textId="77777777" w:rsidR="00AD0509" w:rsidRPr="00D51BC1" w:rsidRDefault="00AD0509" w:rsidP="00AD0509">
      <w:pPr>
        <w:pStyle w:val="NoSpacing"/>
        <w:jc w:val="both"/>
        <w:rPr>
          <w:lang w:val="en-US"/>
        </w:rPr>
      </w:pPr>
    </w:p>
    <w:p w14:paraId="6CA5651E" w14:textId="7EEA87EE" w:rsidR="00AD0509" w:rsidRPr="003F3405" w:rsidRDefault="00AD0509" w:rsidP="00AD0509">
      <w:pPr>
        <w:pStyle w:val="NoSpacing"/>
        <w:jc w:val="both"/>
        <w:rPr>
          <w:lang w:val="sq-AL"/>
        </w:rPr>
      </w:pPr>
      <w:r w:rsidRPr="003F3405">
        <w:rPr>
          <w:lang w:val="sq-AL"/>
        </w:rPr>
        <w:t>Kandidatët që nuk do të kalojnë</w:t>
      </w:r>
      <w:r>
        <w:rPr>
          <w:lang w:val="sq-AL"/>
        </w:rPr>
        <w:t xml:space="preserve"> në</w:t>
      </w:r>
      <w:r w:rsidRPr="003F3405">
        <w:rPr>
          <w:lang w:val="sq-AL"/>
        </w:rPr>
        <w:t xml:space="preserve"> provimin profesional për </w:t>
      </w:r>
      <w:r>
        <w:rPr>
          <w:lang w:val="sq-AL"/>
        </w:rPr>
        <w:t xml:space="preserve">broker </w:t>
      </w:r>
      <w:r w:rsidRPr="003F3405">
        <w:rPr>
          <w:lang w:val="sq-AL"/>
        </w:rPr>
        <w:t xml:space="preserve">me provimin e parë kanë të drejtë për </w:t>
      </w:r>
      <w:r>
        <w:rPr>
          <w:lang w:val="sq-AL"/>
        </w:rPr>
        <w:t xml:space="preserve">të dhënë </w:t>
      </w:r>
      <w:r w:rsidRPr="003F3405">
        <w:rPr>
          <w:lang w:val="sq-AL"/>
        </w:rPr>
        <w:t>dy riprovime brenda 6 muajve nga data e përfundimit të trajnimit në afatet e mëposhtme:</w:t>
      </w:r>
    </w:p>
    <w:p w14:paraId="202511D5" w14:textId="77777777" w:rsidR="00AD0509" w:rsidRPr="009E6326" w:rsidRDefault="00AD0509" w:rsidP="00AD0509">
      <w:pPr>
        <w:pStyle w:val="NoSpacing"/>
        <w:jc w:val="both"/>
      </w:pPr>
    </w:p>
    <w:p w14:paraId="4929DB71" w14:textId="77777777" w:rsidR="00AD0509" w:rsidRPr="003F3405" w:rsidRDefault="00AD0509" w:rsidP="00AD0509">
      <w:pPr>
        <w:pStyle w:val="NoSpacing"/>
        <w:ind w:firstLine="720"/>
        <w:jc w:val="both"/>
        <w:rPr>
          <w:b/>
          <w:u w:val="single"/>
          <w:lang w:val="sq-AL"/>
        </w:rPr>
      </w:pPr>
      <w:r w:rsidRPr="003F3405">
        <w:rPr>
          <w:b/>
          <w:u w:val="single"/>
          <w:lang w:val="sq-AL"/>
        </w:rPr>
        <w:t>Provimi i dytë</w:t>
      </w:r>
    </w:p>
    <w:p w14:paraId="65D44754" w14:textId="1A1E6E63" w:rsidR="00AD0509" w:rsidRPr="003F3405" w:rsidRDefault="00AD0509" w:rsidP="00AD0509">
      <w:pPr>
        <w:pStyle w:val="NoSpacing"/>
        <w:ind w:firstLine="720"/>
        <w:jc w:val="both"/>
        <w:rPr>
          <w:b/>
          <w:lang w:val="sq-AL"/>
        </w:rPr>
      </w:pPr>
      <w:r w:rsidRPr="003F3405">
        <w:rPr>
          <w:b/>
          <w:lang w:val="sq-AL"/>
        </w:rPr>
        <w:t xml:space="preserve">Pjesa e parë (pjesa teorike) më </w:t>
      </w:r>
      <w:r>
        <w:rPr>
          <w:b/>
          <w:lang w:val="sq-AL"/>
        </w:rPr>
        <w:t>13</w:t>
      </w:r>
      <w:r w:rsidRPr="003F3405">
        <w:rPr>
          <w:b/>
          <w:lang w:val="sq-AL"/>
        </w:rPr>
        <w:t>.</w:t>
      </w:r>
      <w:r>
        <w:rPr>
          <w:b/>
          <w:lang w:val="sq-AL"/>
        </w:rPr>
        <w:t>10</w:t>
      </w:r>
      <w:r w:rsidRPr="003F3405">
        <w:rPr>
          <w:b/>
          <w:lang w:val="sq-AL"/>
        </w:rPr>
        <w:t>. 202</w:t>
      </w:r>
      <w:r>
        <w:rPr>
          <w:b/>
          <w:lang w:val="sq-AL"/>
        </w:rPr>
        <w:t>3</w:t>
      </w:r>
    </w:p>
    <w:p w14:paraId="1BC15415" w14:textId="1549E6D4" w:rsidR="00AD0509" w:rsidRPr="003F3405" w:rsidRDefault="00AD0509" w:rsidP="00AD0509">
      <w:pPr>
        <w:pStyle w:val="NoSpacing"/>
        <w:ind w:firstLine="720"/>
        <w:jc w:val="both"/>
        <w:rPr>
          <w:b/>
          <w:lang w:val="sq-AL"/>
        </w:rPr>
      </w:pPr>
      <w:r w:rsidRPr="003F3405">
        <w:rPr>
          <w:b/>
          <w:lang w:val="sq-AL"/>
        </w:rPr>
        <w:t>Pjesa e dytë (pjesa praktike) më 2</w:t>
      </w:r>
      <w:r>
        <w:rPr>
          <w:b/>
          <w:lang w:val="sq-AL"/>
        </w:rPr>
        <w:t>3</w:t>
      </w:r>
      <w:r w:rsidRPr="003F3405">
        <w:rPr>
          <w:b/>
          <w:lang w:val="sq-AL"/>
        </w:rPr>
        <w:t>.</w:t>
      </w:r>
      <w:r>
        <w:rPr>
          <w:b/>
          <w:lang w:val="sq-AL"/>
        </w:rPr>
        <w:t>10</w:t>
      </w:r>
      <w:r w:rsidRPr="003F3405">
        <w:rPr>
          <w:b/>
          <w:lang w:val="sq-AL"/>
        </w:rPr>
        <w:t>.202</w:t>
      </w:r>
      <w:r>
        <w:rPr>
          <w:b/>
          <w:lang w:val="sq-AL"/>
        </w:rPr>
        <w:t>3</w:t>
      </w:r>
      <w:r w:rsidRPr="003F3405">
        <w:rPr>
          <w:b/>
          <w:lang w:val="sq-AL"/>
        </w:rPr>
        <w:t>.</w:t>
      </w:r>
    </w:p>
    <w:p w14:paraId="62C3790D" w14:textId="77777777" w:rsidR="00AD0509" w:rsidRPr="00BB5542" w:rsidRDefault="00AD0509" w:rsidP="00AD0509">
      <w:pPr>
        <w:pStyle w:val="NoSpacing"/>
        <w:jc w:val="both"/>
        <w:rPr>
          <w:b/>
          <w:lang w:val="en-US"/>
        </w:rPr>
      </w:pPr>
    </w:p>
    <w:p w14:paraId="0007D63F" w14:textId="77777777" w:rsidR="00AD0509" w:rsidRDefault="00AD0509" w:rsidP="00AD0509">
      <w:pPr>
        <w:pStyle w:val="NoSpacing"/>
        <w:jc w:val="both"/>
        <w:rPr>
          <w:b/>
          <w:bCs/>
          <w:lang w:val="sq-AL"/>
        </w:rPr>
      </w:pPr>
      <w:r w:rsidRPr="009E6326">
        <w:t xml:space="preserve">               </w:t>
      </w:r>
    </w:p>
    <w:p w14:paraId="47B2DF4A" w14:textId="77777777" w:rsidR="00AD0509" w:rsidRPr="00CA0F2F" w:rsidRDefault="00AD0509" w:rsidP="00AD0509">
      <w:pPr>
        <w:pStyle w:val="NoSpacing"/>
        <w:jc w:val="both"/>
        <w:rPr>
          <w:b/>
          <w:bCs/>
          <w:u w:val="single"/>
          <w:lang w:val="sq-AL"/>
        </w:rPr>
      </w:pPr>
      <w:r>
        <w:rPr>
          <w:b/>
          <w:bCs/>
          <w:lang w:val="sq-AL"/>
        </w:rPr>
        <w:t xml:space="preserve">              </w:t>
      </w:r>
      <w:r w:rsidRPr="00CA0F2F">
        <w:rPr>
          <w:b/>
          <w:bCs/>
          <w:u w:val="single"/>
          <w:lang w:val="sq-AL"/>
        </w:rPr>
        <w:t>Provimi i tretë</w:t>
      </w:r>
    </w:p>
    <w:p w14:paraId="342D00C3" w14:textId="6D59A6F0" w:rsidR="00AD0509" w:rsidRPr="003F3405" w:rsidRDefault="00AD0509" w:rsidP="00AD0509">
      <w:pPr>
        <w:pStyle w:val="NoSpacing"/>
        <w:jc w:val="both"/>
        <w:rPr>
          <w:b/>
          <w:bCs/>
          <w:lang w:val="sq-AL"/>
        </w:rPr>
      </w:pPr>
      <w:r w:rsidRPr="003F3405">
        <w:rPr>
          <w:b/>
          <w:bCs/>
          <w:lang w:val="sq-AL"/>
        </w:rPr>
        <w:t xml:space="preserve">  </w:t>
      </w:r>
      <w:r>
        <w:rPr>
          <w:b/>
          <w:bCs/>
          <w:lang w:val="sq-AL"/>
        </w:rPr>
        <w:t xml:space="preserve">            </w:t>
      </w:r>
      <w:r w:rsidRPr="003F3405">
        <w:rPr>
          <w:b/>
          <w:bCs/>
          <w:lang w:val="sq-AL"/>
        </w:rPr>
        <w:t xml:space="preserve">Pjesa e parë (pjesa teorike) më </w:t>
      </w:r>
      <w:r>
        <w:rPr>
          <w:b/>
          <w:bCs/>
          <w:lang w:val="sq-AL"/>
        </w:rPr>
        <w:t>10</w:t>
      </w:r>
      <w:r w:rsidRPr="003F3405">
        <w:rPr>
          <w:b/>
          <w:bCs/>
          <w:lang w:val="sq-AL"/>
        </w:rPr>
        <w:t>.</w:t>
      </w:r>
      <w:r>
        <w:rPr>
          <w:b/>
          <w:bCs/>
          <w:lang w:val="sq-AL"/>
        </w:rPr>
        <w:t>11</w:t>
      </w:r>
      <w:r w:rsidRPr="003F3405">
        <w:rPr>
          <w:b/>
          <w:bCs/>
          <w:lang w:val="sq-AL"/>
        </w:rPr>
        <w:t>. 202</w:t>
      </w:r>
      <w:r>
        <w:rPr>
          <w:b/>
          <w:bCs/>
          <w:lang w:val="sq-AL"/>
        </w:rPr>
        <w:t>3</w:t>
      </w:r>
      <w:r w:rsidRPr="003F3405">
        <w:rPr>
          <w:b/>
          <w:bCs/>
          <w:lang w:val="sq-AL"/>
        </w:rPr>
        <w:t>.</w:t>
      </w:r>
    </w:p>
    <w:p w14:paraId="3D830903" w14:textId="530D05F9" w:rsidR="00AD0509" w:rsidRDefault="00AD0509" w:rsidP="00AD0509">
      <w:pPr>
        <w:pStyle w:val="NoSpacing"/>
        <w:jc w:val="both"/>
        <w:rPr>
          <w:b/>
          <w:bCs/>
          <w:lang w:val="sq-AL"/>
        </w:rPr>
      </w:pPr>
      <w:r w:rsidRPr="003F3405">
        <w:rPr>
          <w:b/>
          <w:bCs/>
          <w:lang w:val="sq-AL"/>
        </w:rPr>
        <w:t xml:space="preserve">  </w:t>
      </w:r>
      <w:r>
        <w:rPr>
          <w:b/>
          <w:bCs/>
          <w:lang w:val="sq-AL"/>
        </w:rPr>
        <w:t xml:space="preserve">            </w:t>
      </w:r>
      <w:r w:rsidRPr="003F3405">
        <w:rPr>
          <w:b/>
          <w:bCs/>
          <w:lang w:val="sq-AL"/>
        </w:rPr>
        <w:t xml:space="preserve">Pjesa e dytë (pjesa praktike) më </w:t>
      </w:r>
      <w:r>
        <w:rPr>
          <w:b/>
          <w:bCs/>
          <w:lang w:val="sq-AL"/>
        </w:rPr>
        <w:t>16</w:t>
      </w:r>
      <w:r w:rsidRPr="003F3405">
        <w:rPr>
          <w:b/>
          <w:bCs/>
          <w:lang w:val="sq-AL"/>
        </w:rPr>
        <w:t>.</w:t>
      </w:r>
      <w:r>
        <w:rPr>
          <w:b/>
          <w:bCs/>
          <w:lang w:val="sq-AL"/>
        </w:rPr>
        <w:t>11</w:t>
      </w:r>
      <w:r w:rsidRPr="003F3405">
        <w:rPr>
          <w:b/>
          <w:bCs/>
          <w:lang w:val="sq-AL"/>
        </w:rPr>
        <w:t>.202</w:t>
      </w:r>
      <w:r>
        <w:rPr>
          <w:b/>
          <w:bCs/>
          <w:lang w:val="sq-AL"/>
        </w:rPr>
        <w:t>3</w:t>
      </w:r>
      <w:r w:rsidRPr="003F3405">
        <w:rPr>
          <w:b/>
          <w:bCs/>
          <w:lang w:val="sq-AL"/>
        </w:rPr>
        <w:t>.</w:t>
      </w:r>
    </w:p>
    <w:p w14:paraId="66FD9F90" w14:textId="77777777" w:rsidR="00AD0509" w:rsidRDefault="00AD0509" w:rsidP="00AD0509">
      <w:pPr>
        <w:pStyle w:val="NoSpacing"/>
        <w:jc w:val="both"/>
        <w:rPr>
          <w:b/>
          <w:bCs/>
          <w:lang w:val="sq-AL"/>
        </w:rPr>
      </w:pPr>
    </w:p>
    <w:p w14:paraId="38E74FCA" w14:textId="77777777" w:rsidR="00AD0509" w:rsidRPr="00AD0509" w:rsidRDefault="00AD0509" w:rsidP="001F13E1">
      <w:pPr>
        <w:pStyle w:val="NoSpacing"/>
        <w:jc w:val="both"/>
        <w:rPr>
          <w:rFonts w:asciiTheme="minorHAnsi" w:hAnsiTheme="minorHAnsi" w:cstheme="minorHAnsi"/>
          <w:lang w:val="sq-AL"/>
        </w:rPr>
      </w:pPr>
    </w:p>
    <w:p w14:paraId="290982C8" w14:textId="1C698A50" w:rsidR="00AD0509" w:rsidRDefault="00AD0509" w:rsidP="00AD0509">
      <w:pPr>
        <w:pStyle w:val="NoSpacing"/>
        <w:jc w:val="both"/>
        <w:rPr>
          <w:rFonts w:asciiTheme="minorHAnsi" w:hAnsiTheme="minorHAnsi"/>
          <w:lang w:val="sq-AL"/>
        </w:rPr>
      </w:pPr>
      <w:r w:rsidRPr="00CA0F2F">
        <w:rPr>
          <w:rFonts w:asciiTheme="minorHAnsi" w:hAnsiTheme="minorHAnsi"/>
          <w:lang w:val="sq-AL"/>
        </w:rPr>
        <w:t xml:space="preserve">Të gjithë të interesuarit,  </w:t>
      </w:r>
      <w:r w:rsidRPr="00F251D1">
        <w:rPr>
          <w:rFonts w:asciiTheme="minorHAnsi" w:hAnsiTheme="minorHAnsi"/>
          <w:b/>
          <w:lang w:val="sq-AL"/>
        </w:rPr>
        <w:t xml:space="preserve">brenda datës </w:t>
      </w:r>
      <w:r>
        <w:rPr>
          <w:rFonts w:asciiTheme="minorHAnsi" w:hAnsiTheme="minorHAnsi"/>
          <w:b/>
          <w:lang w:val="sq-AL"/>
        </w:rPr>
        <w:t>31</w:t>
      </w:r>
      <w:r w:rsidRPr="00F251D1">
        <w:rPr>
          <w:rFonts w:asciiTheme="minorHAnsi" w:hAnsiTheme="minorHAnsi"/>
          <w:b/>
          <w:lang w:val="sq-AL"/>
        </w:rPr>
        <w:t>.0</w:t>
      </w:r>
      <w:r>
        <w:rPr>
          <w:rFonts w:asciiTheme="minorHAnsi" w:hAnsiTheme="minorHAnsi"/>
          <w:b/>
          <w:lang w:val="sq-AL"/>
        </w:rPr>
        <w:t>7</w:t>
      </w:r>
      <w:r w:rsidRPr="00F251D1">
        <w:rPr>
          <w:rFonts w:asciiTheme="minorHAnsi" w:hAnsiTheme="minorHAnsi"/>
          <w:b/>
          <w:lang w:val="sq-AL"/>
        </w:rPr>
        <w:t>.202</w:t>
      </w:r>
      <w:r>
        <w:rPr>
          <w:rFonts w:asciiTheme="minorHAnsi" w:hAnsiTheme="minorHAnsi"/>
          <w:b/>
          <w:lang w:val="sq-AL"/>
        </w:rPr>
        <w:t>3</w:t>
      </w:r>
      <w:r w:rsidRPr="00F251D1">
        <w:rPr>
          <w:rFonts w:asciiTheme="minorHAnsi" w:hAnsiTheme="minorHAnsi"/>
          <w:b/>
          <w:lang w:val="sq-AL"/>
        </w:rPr>
        <w:t>,</w:t>
      </w:r>
      <w:r w:rsidRPr="00CA0F2F">
        <w:rPr>
          <w:rFonts w:asciiTheme="minorHAnsi" w:hAnsiTheme="minorHAnsi"/>
          <w:lang w:val="sq-AL"/>
        </w:rPr>
        <w:t xml:space="preserve"> mund të paraqiten  për pjesëmarrje në trajnimin dhe </w:t>
      </w:r>
      <w:r>
        <w:rPr>
          <w:rFonts w:asciiTheme="minorHAnsi" w:hAnsiTheme="minorHAnsi"/>
          <w:lang w:val="sq-AL"/>
        </w:rPr>
        <w:t xml:space="preserve">dhënien e provimit profesional </w:t>
      </w:r>
      <w:r w:rsidRPr="00CA0F2F">
        <w:rPr>
          <w:rFonts w:asciiTheme="minorHAnsi" w:hAnsiTheme="minorHAnsi"/>
          <w:lang w:val="sq-AL"/>
        </w:rPr>
        <w:t xml:space="preserve">për broker me parashtrimin e dokumentacionit vijues: (me shënimin: Aplikim për trajnim/ Kërkesë për dhënien e provimit për broker) në Agjencinë e Mbikëqyrjes së Sigurimeve (adresa: rruga Maqedonia </w:t>
      </w:r>
      <w:r>
        <w:rPr>
          <w:rFonts w:asciiTheme="minorHAnsi" w:hAnsiTheme="minorHAnsi"/>
          <w:lang w:val="sq-AL"/>
        </w:rPr>
        <w:t>nr.25</w:t>
      </w:r>
      <w:r w:rsidRPr="00CA0F2F">
        <w:rPr>
          <w:rFonts w:asciiTheme="minorHAnsi" w:hAnsiTheme="minorHAnsi"/>
          <w:lang w:val="sq-AL"/>
        </w:rPr>
        <w:t xml:space="preserve"> – Pallati </w:t>
      </w:r>
      <w:r>
        <w:rPr>
          <w:rFonts w:asciiTheme="minorHAnsi" w:hAnsiTheme="minorHAnsi"/>
          <w:lang w:val="sq-AL"/>
        </w:rPr>
        <w:t>“</w:t>
      </w:r>
      <w:r w:rsidRPr="00CA0F2F">
        <w:rPr>
          <w:rFonts w:asciiTheme="minorHAnsi" w:hAnsiTheme="minorHAnsi"/>
          <w:lang w:val="sq-AL"/>
        </w:rPr>
        <w:t>Llazar Pop Trajkov</w:t>
      </w:r>
      <w:r>
        <w:rPr>
          <w:rFonts w:asciiTheme="minorHAnsi" w:hAnsiTheme="minorHAnsi"/>
          <w:lang w:val="sq-AL"/>
        </w:rPr>
        <w:t>”</w:t>
      </w:r>
      <w:r w:rsidRPr="00CA0F2F">
        <w:rPr>
          <w:rFonts w:asciiTheme="minorHAnsi" w:hAnsiTheme="minorHAnsi"/>
          <w:lang w:val="sq-AL"/>
        </w:rPr>
        <w:t xml:space="preserve">, kati i V, Shkup):  </w:t>
      </w:r>
    </w:p>
    <w:p w14:paraId="6CEB0380" w14:textId="77777777" w:rsidR="00AD0509" w:rsidRPr="00CA0F2F" w:rsidRDefault="00AD0509" w:rsidP="00AD0509">
      <w:pPr>
        <w:pStyle w:val="NoSpacing"/>
        <w:jc w:val="both"/>
        <w:rPr>
          <w:rFonts w:asciiTheme="minorHAnsi" w:hAnsiTheme="minorHAnsi"/>
          <w:lang w:val="sq-AL"/>
        </w:rPr>
      </w:pPr>
    </w:p>
    <w:p w14:paraId="0EF24555" w14:textId="77777777" w:rsidR="00AD0509" w:rsidRPr="00CA0F2F" w:rsidRDefault="00AD0509" w:rsidP="00AD0509">
      <w:pPr>
        <w:pStyle w:val="NoSpacing"/>
        <w:numPr>
          <w:ilvl w:val="0"/>
          <w:numId w:val="6"/>
        </w:numPr>
        <w:jc w:val="both"/>
        <w:rPr>
          <w:rFonts w:asciiTheme="minorHAnsi" w:hAnsiTheme="minorHAnsi"/>
          <w:lang w:val="sq-AL"/>
        </w:rPr>
      </w:pPr>
      <w:r w:rsidRPr="00CA0F2F">
        <w:rPr>
          <w:rFonts w:asciiTheme="minorHAnsi" w:hAnsiTheme="minorHAnsi"/>
          <w:lang w:val="sq-AL"/>
        </w:rPr>
        <w:lastRenderedPageBreak/>
        <w:t xml:space="preserve">Formular </w:t>
      </w:r>
      <w:r>
        <w:rPr>
          <w:rFonts w:asciiTheme="minorHAnsi" w:hAnsiTheme="minorHAnsi"/>
          <w:lang w:val="sq-AL"/>
        </w:rPr>
        <w:t>të</w:t>
      </w:r>
      <w:r w:rsidRPr="00CA0F2F">
        <w:rPr>
          <w:rFonts w:asciiTheme="minorHAnsi" w:hAnsiTheme="minorHAnsi"/>
          <w:lang w:val="sq-AL"/>
        </w:rPr>
        <w:t xml:space="preserve"> plotësuar – Aplikim për pjesëmarrje në trajnimin për broker/Kërkesë për dhënien e pro</w:t>
      </w:r>
      <w:r>
        <w:rPr>
          <w:rFonts w:asciiTheme="minorHAnsi" w:hAnsiTheme="minorHAnsi"/>
          <w:lang w:val="sq-AL"/>
        </w:rPr>
        <w:t>vimit profesional për  broker (</w:t>
      </w:r>
      <w:r w:rsidRPr="00CA0F2F">
        <w:rPr>
          <w:rFonts w:asciiTheme="minorHAnsi" w:hAnsiTheme="minorHAnsi"/>
          <w:lang w:val="sq-AL"/>
        </w:rPr>
        <w:t>i aksesueshëm në faqen e interentit të Agjencisë ose në Arkiv</w:t>
      </w:r>
      <w:r>
        <w:rPr>
          <w:rFonts w:asciiTheme="minorHAnsi" w:hAnsiTheme="minorHAnsi"/>
          <w:lang w:val="sq-AL"/>
        </w:rPr>
        <w:t>i</w:t>
      </w:r>
      <w:r w:rsidRPr="00CA0F2F">
        <w:rPr>
          <w:rFonts w:asciiTheme="minorHAnsi" w:hAnsiTheme="minorHAnsi"/>
          <w:lang w:val="sq-AL"/>
        </w:rPr>
        <w:t>n e Agjencisë)</w:t>
      </w:r>
    </w:p>
    <w:p w14:paraId="7F5A7CDB" w14:textId="77777777" w:rsidR="00AD0509" w:rsidRPr="00CA0F2F" w:rsidRDefault="00AD0509" w:rsidP="00AD0509">
      <w:pPr>
        <w:pStyle w:val="NoSpacing"/>
        <w:numPr>
          <w:ilvl w:val="0"/>
          <w:numId w:val="6"/>
        </w:numPr>
        <w:jc w:val="both"/>
        <w:rPr>
          <w:rFonts w:asciiTheme="minorHAnsi" w:hAnsiTheme="minorHAnsi"/>
          <w:lang w:val="sq-AL"/>
        </w:rPr>
      </w:pPr>
      <w:r w:rsidRPr="00CA0F2F">
        <w:rPr>
          <w:rFonts w:asciiTheme="minorHAnsi" w:hAnsiTheme="minorHAnsi"/>
          <w:lang w:val="sq-AL"/>
        </w:rPr>
        <w:t>Kopje e letrënjoftimit;</w:t>
      </w:r>
    </w:p>
    <w:p w14:paraId="4D74D97D" w14:textId="77777777" w:rsidR="00AD0509" w:rsidRPr="00CA0F2F" w:rsidRDefault="00AD0509" w:rsidP="00AD0509">
      <w:pPr>
        <w:pStyle w:val="NoSpacing"/>
        <w:numPr>
          <w:ilvl w:val="0"/>
          <w:numId w:val="6"/>
        </w:numPr>
        <w:jc w:val="both"/>
        <w:rPr>
          <w:rFonts w:asciiTheme="minorHAnsi" w:hAnsiTheme="minorHAnsi"/>
          <w:lang w:val="sq-AL"/>
        </w:rPr>
      </w:pPr>
      <w:r w:rsidRPr="00CA0F2F">
        <w:rPr>
          <w:rFonts w:asciiTheme="minorHAnsi" w:hAnsiTheme="minorHAnsi"/>
          <w:lang w:val="sq-AL"/>
        </w:rPr>
        <w:t xml:space="preserve">Vërtetim respektivisht Diplomë për përfundimin e arsimit të mesëm (shkalla IV) ose shkallë më të lartë të arsimit, në origjinal ose të </w:t>
      </w:r>
      <w:r>
        <w:rPr>
          <w:rFonts w:asciiTheme="minorHAnsi" w:hAnsiTheme="minorHAnsi"/>
          <w:lang w:val="sq-AL"/>
        </w:rPr>
        <w:t>noterizuar</w:t>
      </w:r>
      <w:r w:rsidRPr="00CA0F2F">
        <w:rPr>
          <w:rFonts w:asciiTheme="minorHAnsi" w:hAnsiTheme="minorHAnsi"/>
          <w:lang w:val="sq-AL"/>
        </w:rPr>
        <w:t xml:space="preserve"> tek personi i autorizuar – noteri: dhe</w:t>
      </w:r>
    </w:p>
    <w:p w14:paraId="16C87B09" w14:textId="77777777" w:rsidR="00AD0509" w:rsidRPr="00CA0F2F" w:rsidRDefault="00AD0509" w:rsidP="00AD0509">
      <w:pPr>
        <w:pStyle w:val="NoSpacing"/>
        <w:numPr>
          <w:ilvl w:val="0"/>
          <w:numId w:val="6"/>
        </w:numPr>
        <w:jc w:val="both"/>
        <w:rPr>
          <w:rFonts w:asciiTheme="minorHAnsi" w:hAnsiTheme="minorHAnsi"/>
          <w:lang w:val="sq-AL"/>
        </w:rPr>
      </w:pPr>
      <w:r w:rsidRPr="00CA0F2F">
        <w:rPr>
          <w:rFonts w:asciiTheme="minorHAnsi" w:hAnsiTheme="minorHAnsi"/>
          <w:lang w:val="sq-AL"/>
        </w:rPr>
        <w:t>Argument për kompensimin e paguar për pjesëmarrje në trajnimin dhe dhënien e provimit profesional për broker.</w:t>
      </w:r>
    </w:p>
    <w:p w14:paraId="2424CDF4" w14:textId="77777777" w:rsidR="00AD0509" w:rsidRDefault="00AD0509" w:rsidP="00AD0509">
      <w:pPr>
        <w:pStyle w:val="NoSpacing"/>
        <w:jc w:val="both"/>
        <w:rPr>
          <w:b/>
          <w:bCs/>
          <w:lang w:val="sq-AL"/>
        </w:rPr>
      </w:pPr>
    </w:p>
    <w:p w14:paraId="32FDE0A2" w14:textId="77777777" w:rsidR="00AD0509" w:rsidRPr="000E75C5" w:rsidRDefault="00AD0509" w:rsidP="00AD0509">
      <w:pPr>
        <w:pStyle w:val="NoSpacing"/>
        <w:suppressAutoHyphens w:val="0"/>
        <w:ind w:left="720"/>
        <w:jc w:val="both"/>
        <w:rPr>
          <w:rFonts w:asciiTheme="minorHAnsi" w:hAnsiTheme="minorHAnsi" w:cstheme="minorHAnsi"/>
        </w:rPr>
      </w:pPr>
    </w:p>
    <w:p w14:paraId="509F7C45" w14:textId="77777777" w:rsidR="00AD0509" w:rsidRDefault="00AD0509" w:rsidP="00AD0509">
      <w:pPr>
        <w:pStyle w:val="NoSpacing"/>
        <w:jc w:val="both"/>
        <w:rPr>
          <w:rFonts w:asciiTheme="minorHAnsi" w:hAnsiTheme="minorHAnsi"/>
          <w:lang w:val="sq-AL"/>
        </w:rPr>
      </w:pPr>
      <w:r w:rsidRPr="00CA0F2F">
        <w:rPr>
          <w:rFonts w:asciiTheme="minorHAnsi" w:hAnsiTheme="minorHAnsi"/>
          <w:lang w:val="sq-AL"/>
        </w:rPr>
        <w:t xml:space="preserve">Nëse emri dhe mbiemri personal në ndonjë prej dokumenteve të përmendura më lart nuk janë identike me ato të përcaktuara në Aplikim / Kërkesë, personi gjithashtu duhet të paraqesë certifikatë martese ose një vendim për ndryshimin e emrit </w:t>
      </w:r>
      <w:r>
        <w:rPr>
          <w:rFonts w:asciiTheme="minorHAnsi" w:hAnsiTheme="minorHAnsi"/>
          <w:lang w:val="sq-AL"/>
        </w:rPr>
        <w:t>respktivisht</w:t>
      </w:r>
      <w:r w:rsidRPr="00CA0F2F">
        <w:rPr>
          <w:rFonts w:asciiTheme="minorHAnsi" w:hAnsiTheme="minorHAnsi"/>
          <w:lang w:val="sq-AL"/>
        </w:rPr>
        <w:t xml:space="preserve"> mbiemrit personal.</w:t>
      </w:r>
    </w:p>
    <w:p w14:paraId="116F3F9B" w14:textId="77777777" w:rsidR="00AD0509" w:rsidRDefault="00AD0509" w:rsidP="00AD0509">
      <w:pPr>
        <w:pStyle w:val="NoSpacing"/>
        <w:jc w:val="both"/>
        <w:rPr>
          <w:rFonts w:asciiTheme="minorHAnsi" w:hAnsiTheme="minorHAnsi"/>
          <w:lang w:val="sq-AL"/>
        </w:rPr>
      </w:pPr>
    </w:p>
    <w:p w14:paraId="73E7DD4B" w14:textId="77777777" w:rsidR="00AD0509" w:rsidRDefault="00AD0509" w:rsidP="00AD0509">
      <w:pPr>
        <w:pStyle w:val="NoSpacing"/>
        <w:jc w:val="both"/>
        <w:rPr>
          <w:rFonts w:asciiTheme="minorHAnsi" w:hAnsiTheme="minorHAnsi" w:cstheme="minorHAnsi"/>
          <w:color w:val="3C3C3C"/>
          <w:lang w:val="en-US" w:eastAsia="en-US"/>
        </w:rPr>
      </w:pP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Kompensimi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për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të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marrë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pjesë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në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trajnimin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dhe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dhënien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e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provimit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profesional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për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broker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përcaktohet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në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Listën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e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Tarifave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 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për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përmbajtjen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dhe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vlerën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e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kompensimeve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dhe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tatimeve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që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i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paguhen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Agjencisë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të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Mbikëqyrjes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së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Sigurimeve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dhe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afatet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e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pagesave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(“Gazeta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Zyrtare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e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Republikës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së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Maqedonisë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” nr.147/2009, 149/2009, 154/2009, 20/2012, 130/2013, 1/2015, 22/2016, 16/2017 dhe “Gazeta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Zyrtare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e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Republikës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së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Maqedonisë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së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Veriut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”  nr.23/2020) dhe ka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vlerën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 xml:space="preserve"> </w:t>
      </w:r>
      <w:proofErr w:type="spellStart"/>
      <w:r w:rsidRPr="00A02AE9">
        <w:rPr>
          <w:rFonts w:asciiTheme="minorHAnsi" w:hAnsiTheme="minorHAnsi" w:cstheme="minorHAnsi"/>
          <w:color w:val="3C3C3C"/>
          <w:lang w:val="en-US" w:eastAsia="en-US"/>
        </w:rPr>
        <w:t>prej</w:t>
      </w:r>
      <w:proofErr w:type="spellEnd"/>
      <w:r w:rsidRPr="00A02AE9">
        <w:rPr>
          <w:rFonts w:asciiTheme="minorHAnsi" w:hAnsiTheme="minorHAnsi" w:cstheme="minorHAnsi"/>
          <w:b/>
          <w:bCs/>
          <w:color w:val="3C3C3C"/>
          <w:bdr w:val="none" w:sz="0" w:space="0" w:color="auto" w:frame="1"/>
          <w:lang w:val="en-US" w:eastAsia="en-US"/>
        </w:rPr>
        <w:t xml:space="preserve"> 14.000 </w:t>
      </w:r>
      <w:proofErr w:type="spellStart"/>
      <w:r w:rsidRPr="00A02AE9">
        <w:rPr>
          <w:rFonts w:asciiTheme="minorHAnsi" w:hAnsiTheme="minorHAnsi" w:cstheme="minorHAnsi"/>
          <w:b/>
          <w:bCs/>
          <w:color w:val="3C3C3C"/>
          <w:bdr w:val="none" w:sz="0" w:space="0" w:color="auto" w:frame="1"/>
          <w:lang w:val="en-US" w:eastAsia="en-US"/>
        </w:rPr>
        <w:t>denarësh</w:t>
      </w:r>
      <w:proofErr w:type="spellEnd"/>
      <w:r w:rsidRPr="00A02AE9">
        <w:rPr>
          <w:rFonts w:asciiTheme="minorHAnsi" w:hAnsiTheme="minorHAnsi" w:cstheme="minorHAnsi"/>
          <w:color w:val="3C3C3C"/>
          <w:lang w:val="en-US" w:eastAsia="en-US"/>
        </w:rPr>
        <w:t>.</w:t>
      </w:r>
    </w:p>
    <w:p w14:paraId="6344B026" w14:textId="77777777" w:rsidR="00AD0509" w:rsidRDefault="00AD0509" w:rsidP="00AD0509">
      <w:pPr>
        <w:pStyle w:val="NoSpacing"/>
        <w:jc w:val="both"/>
        <w:rPr>
          <w:rFonts w:asciiTheme="minorHAnsi" w:hAnsiTheme="minorHAnsi" w:cstheme="minorHAnsi"/>
          <w:color w:val="3C3C3C"/>
          <w:lang w:val="en-US" w:eastAsia="en-US"/>
        </w:rPr>
      </w:pPr>
    </w:p>
    <w:p w14:paraId="2BF7315C" w14:textId="77777777" w:rsidR="00AD0509" w:rsidRPr="00253B45" w:rsidRDefault="00AD0509" w:rsidP="00AD0509">
      <w:pPr>
        <w:shd w:val="clear" w:color="auto" w:fill="FFFFFF"/>
        <w:spacing w:after="150"/>
        <w:textAlignment w:val="baseline"/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</w:pPr>
      <w:proofErr w:type="spellStart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>Argumenti</w:t>
      </w:r>
      <w:proofErr w:type="spellEnd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 xml:space="preserve">  </w:t>
      </w:r>
      <w:proofErr w:type="spellStart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>për</w:t>
      </w:r>
      <w:proofErr w:type="spellEnd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 xml:space="preserve"> </w:t>
      </w:r>
      <w:proofErr w:type="spellStart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>kompensimin</w:t>
      </w:r>
      <w:proofErr w:type="spellEnd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 xml:space="preserve"> e </w:t>
      </w:r>
      <w:proofErr w:type="spellStart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>paguar</w:t>
      </w:r>
      <w:proofErr w:type="spellEnd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 xml:space="preserve">  </w:t>
      </w:r>
      <w:proofErr w:type="spellStart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>duhet</w:t>
      </w:r>
      <w:proofErr w:type="spellEnd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 xml:space="preserve"> </w:t>
      </w:r>
      <w:proofErr w:type="spellStart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>që</w:t>
      </w:r>
      <w:proofErr w:type="spellEnd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 xml:space="preserve"> </w:t>
      </w:r>
      <w:proofErr w:type="spellStart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>të</w:t>
      </w:r>
      <w:proofErr w:type="spellEnd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 xml:space="preserve"> </w:t>
      </w:r>
      <w:proofErr w:type="spellStart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>përmbajë</w:t>
      </w:r>
      <w:proofErr w:type="spellEnd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 xml:space="preserve"> </w:t>
      </w:r>
      <w:proofErr w:type="spellStart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>të</w:t>
      </w:r>
      <w:proofErr w:type="spellEnd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 xml:space="preserve"> </w:t>
      </w:r>
      <w:proofErr w:type="spellStart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>dhënat</w:t>
      </w:r>
      <w:proofErr w:type="spellEnd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 xml:space="preserve"> </w:t>
      </w:r>
      <w:proofErr w:type="spellStart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>vijuese</w:t>
      </w:r>
      <w:proofErr w:type="spellEnd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>:</w:t>
      </w:r>
    </w:p>
    <w:p w14:paraId="452D658C" w14:textId="77777777" w:rsidR="00AD0509" w:rsidRPr="000E75C5" w:rsidRDefault="00AD0509" w:rsidP="00AD0509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8"/>
        <w:gridCol w:w="5009"/>
      </w:tblGrid>
      <w:tr w:rsidR="00AD0509" w:rsidRPr="000E75C5" w14:paraId="035CF811" w14:textId="77777777" w:rsidTr="002C04BF">
        <w:tc>
          <w:tcPr>
            <w:tcW w:w="2668" w:type="dxa"/>
            <w:shd w:val="clear" w:color="auto" w:fill="auto"/>
          </w:tcPr>
          <w:p w14:paraId="799D7E81" w14:textId="77777777" w:rsidR="00AD0509" w:rsidRPr="000E75C5" w:rsidRDefault="00AD0509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QËLLIMI I PAGESËS:</w:t>
            </w:r>
          </w:p>
        </w:tc>
        <w:tc>
          <w:tcPr>
            <w:tcW w:w="5009" w:type="dxa"/>
            <w:shd w:val="clear" w:color="auto" w:fill="auto"/>
          </w:tcPr>
          <w:p w14:paraId="2A0B021E" w14:textId="77777777" w:rsidR="00AD0509" w:rsidRPr="0000550B" w:rsidRDefault="00AD0509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  <w:lang w:val="en-US"/>
              </w:rPr>
            </w:pPr>
            <w:proofErr w:type="spellStart"/>
            <w:r w:rsidRPr="0000550B">
              <w:rPr>
                <w:rFonts w:asciiTheme="minorHAnsi" w:hAnsiTheme="minorHAnsi" w:cstheme="minorHAnsi"/>
                <w:bCs/>
                <w:lang w:val="en-US"/>
              </w:rPr>
              <w:t>Pjesëmarrje</w:t>
            </w:r>
            <w:proofErr w:type="spellEnd"/>
            <w:r w:rsidRPr="0000550B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proofErr w:type="spellStart"/>
            <w:r w:rsidRPr="0000550B">
              <w:rPr>
                <w:rFonts w:asciiTheme="minorHAnsi" w:hAnsiTheme="minorHAnsi" w:cstheme="minorHAnsi"/>
                <w:bCs/>
                <w:lang w:val="en-US"/>
              </w:rPr>
              <w:t>në</w:t>
            </w:r>
            <w:proofErr w:type="spellEnd"/>
            <w:r w:rsidRPr="0000550B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proofErr w:type="spellStart"/>
            <w:r w:rsidRPr="0000550B">
              <w:rPr>
                <w:rFonts w:asciiTheme="minorHAnsi" w:hAnsiTheme="minorHAnsi" w:cstheme="minorHAnsi"/>
                <w:bCs/>
                <w:lang w:val="en-US"/>
              </w:rPr>
              <w:t>trajnimin</w:t>
            </w:r>
            <w:proofErr w:type="spellEnd"/>
            <w:r w:rsidRPr="0000550B">
              <w:rPr>
                <w:rFonts w:asciiTheme="minorHAnsi" w:hAnsiTheme="minorHAnsi" w:cstheme="minorHAnsi"/>
                <w:bCs/>
                <w:lang w:val="en-US"/>
              </w:rPr>
              <w:t xml:space="preserve"> dhe </w:t>
            </w:r>
            <w:proofErr w:type="spellStart"/>
            <w:r w:rsidRPr="0000550B">
              <w:rPr>
                <w:rFonts w:asciiTheme="minorHAnsi" w:hAnsiTheme="minorHAnsi" w:cstheme="minorHAnsi"/>
                <w:bCs/>
                <w:lang w:val="en-US"/>
              </w:rPr>
              <w:t>dhënien</w:t>
            </w:r>
            <w:proofErr w:type="spellEnd"/>
            <w:r w:rsidRPr="0000550B">
              <w:rPr>
                <w:rFonts w:asciiTheme="minorHAnsi" w:hAnsiTheme="minorHAnsi" w:cstheme="minorHAnsi"/>
                <w:bCs/>
                <w:lang w:val="en-US"/>
              </w:rPr>
              <w:t xml:space="preserve"> e </w:t>
            </w:r>
            <w:proofErr w:type="spellStart"/>
            <w:r w:rsidRPr="0000550B">
              <w:rPr>
                <w:rFonts w:asciiTheme="minorHAnsi" w:hAnsiTheme="minorHAnsi" w:cstheme="minorHAnsi"/>
                <w:bCs/>
                <w:lang w:val="en-US"/>
              </w:rPr>
              <w:t>provimit</w:t>
            </w:r>
            <w:proofErr w:type="spellEnd"/>
            <w:r w:rsidRPr="0000550B">
              <w:rPr>
                <w:rFonts w:asciiTheme="minorHAnsi" w:hAnsiTheme="minorHAnsi" w:cstheme="minorHAnsi"/>
                <w:bCs/>
                <w:lang w:val="en-US"/>
              </w:rPr>
              <w:t xml:space="preserve">  </w:t>
            </w:r>
            <w:proofErr w:type="spellStart"/>
            <w:r w:rsidRPr="0000550B">
              <w:rPr>
                <w:rFonts w:asciiTheme="minorHAnsi" w:hAnsiTheme="minorHAnsi" w:cstheme="minorHAnsi"/>
                <w:bCs/>
                <w:lang w:val="en-US"/>
              </w:rPr>
              <w:t>për</w:t>
            </w:r>
            <w:proofErr w:type="spellEnd"/>
            <w:r w:rsidRPr="0000550B">
              <w:rPr>
                <w:rFonts w:asciiTheme="minorHAnsi" w:hAnsiTheme="minorHAnsi" w:cstheme="minorHAnsi"/>
                <w:bCs/>
                <w:lang w:val="en-US"/>
              </w:rPr>
              <w:t xml:space="preserve"> broker (</w:t>
            </w:r>
            <w:proofErr w:type="spellStart"/>
            <w:r w:rsidRPr="0000550B">
              <w:rPr>
                <w:rFonts w:asciiTheme="minorHAnsi" w:hAnsiTheme="minorHAnsi" w:cstheme="minorHAnsi"/>
                <w:bCs/>
                <w:lang w:val="en-US"/>
              </w:rPr>
              <w:t>emër</w:t>
            </w:r>
            <w:proofErr w:type="spellEnd"/>
            <w:r w:rsidRPr="0000550B">
              <w:rPr>
                <w:rFonts w:asciiTheme="minorHAnsi" w:hAnsiTheme="minorHAnsi" w:cstheme="minorHAnsi"/>
                <w:bCs/>
                <w:lang w:val="en-US"/>
              </w:rPr>
              <w:t xml:space="preserve"> dhe </w:t>
            </w:r>
            <w:proofErr w:type="spellStart"/>
            <w:r w:rsidRPr="0000550B">
              <w:rPr>
                <w:rFonts w:asciiTheme="minorHAnsi" w:hAnsiTheme="minorHAnsi" w:cstheme="minorHAnsi"/>
                <w:bCs/>
                <w:lang w:val="en-US"/>
              </w:rPr>
              <w:t>mbiemër</w:t>
            </w:r>
            <w:proofErr w:type="spellEnd"/>
            <w:r w:rsidRPr="0000550B">
              <w:rPr>
                <w:rFonts w:asciiTheme="minorHAnsi" w:hAnsiTheme="minorHAnsi" w:cstheme="minorHAnsi"/>
                <w:bCs/>
                <w:lang w:val="en-US"/>
              </w:rPr>
              <w:t>)</w:t>
            </w:r>
          </w:p>
        </w:tc>
      </w:tr>
      <w:tr w:rsidR="00AD0509" w:rsidRPr="000E75C5" w14:paraId="5549B91B" w14:textId="77777777" w:rsidTr="002C04BF">
        <w:tc>
          <w:tcPr>
            <w:tcW w:w="2668" w:type="dxa"/>
            <w:shd w:val="clear" w:color="auto" w:fill="auto"/>
          </w:tcPr>
          <w:p w14:paraId="20A55C60" w14:textId="77777777" w:rsidR="00AD0509" w:rsidRPr="000E75C5" w:rsidRDefault="00AD0509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EMRI I PRANUESIT:</w:t>
            </w:r>
          </w:p>
        </w:tc>
        <w:tc>
          <w:tcPr>
            <w:tcW w:w="5009" w:type="dxa"/>
            <w:shd w:val="clear" w:color="auto" w:fill="auto"/>
          </w:tcPr>
          <w:p w14:paraId="02D58B32" w14:textId="77777777" w:rsidR="00AD0509" w:rsidRPr="000E75C5" w:rsidRDefault="00AD0509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proofErr w:type="spellStart"/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Agjencia</w:t>
            </w:r>
            <w:proofErr w:type="spellEnd"/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 xml:space="preserve"> e </w:t>
            </w:r>
            <w:proofErr w:type="spellStart"/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Mbikëqyrjes</w:t>
            </w:r>
            <w:proofErr w:type="spellEnd"/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 xml:space="preserve"> </w:t>
            </w:r>
            <w:proofErr w:type="spellStart"/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së</w:t>
            </w:r>
            <w:proofErr w:type="spellEnd"/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 xml:space="preserve"> </w:t>
            </w:r>
            <w:proofErr w:type="spellStart"/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Sigurimeve</w:t>
            </w:r>
            <w:proofErr w:type="spellEnd"/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 xml:space="preserve"> – </w:t>
            </w:r>
            <w:proofErr w:type="spellStart"/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Shkup</w:t>
            </w:r>
            <w:proofErr w:type="spellEnd"/>
          </w:p>
        </w:tc>
      </w:tr>
      <w:tr w:rsidR="00AD0509" w:rsidRPr="000E75C5" w14:paraId="51EBAE03" w14:textId="77777777" w:rsidTr="002C04BF">
        <w:trPr>
          <w:trHeight w:val="361"/>
        </w:trPr>
        <w:tc>
          <w:tcPr>
            <w:tcW w:w="2668" w:type="dxa"/>
            <w:shd w:val="clear" w:color="auto" w:fill="auto"/>
          </w:tcPr>
          <w:p w14:paraId="084F26A4" w14:textId="77777777" w:rsidR="00AD0509" w:rsidRPr="000E75C5" w:rsidRDefault="00AD0509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BANKA E PRANUESIT:</w:t>
            </w:r>
          </w:p>
        </w:tc>
        <w:tc>
          <w:tcPr>
            <w:tcW w:w="5009" w:type="dxa"/>
            <w:shd w:val="clear" w:color="auto" w:fill="auto"/>
          </w:tcPr>
          <w:p w14:paraId="5F8A2649" w14:textId="77777777" w:rsidR="00AD0509" w:rsidRPr="000E75C5" w:rsidRDefault="00AD0509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proofErr w:type="spellStart"/>
            <w:r w:rsidRPr="0000550B">
              <w:rPr>
                <w:rFonts w:asciiTheme="minorHAnsi" w:hAnsiTheme="minorHAnsi" w:cstheme="minorHAnsi"/>
                <w:bCs/>
              </w:rPr>
              <w:t>Stopanksa</w:t>
            </w:r>
            <w:proofErr w:type="spellEnd"/>
            <w:r w:rsidRPr="0000550B">
              <w:rPr>
                <w:rFonts w:asciiTheme="minorHAnsi" w:hAnsiTheme="minorHAnsi" w:cstheme="minorHAnsi"/>
                <w:bCs/>
              </w:rPr>
              <w:t xml:space="preserve"> Banka SHA – </w:t>
            </w:r>
            <w:proofErr w:type="spellStart"/>
            <w:r w:rsidRPr="0000550B">
              <w:rPr>
                <w:rFonts w:asciiTheme="minorHAnsi" w:hAnsiTheme="minorHAnsi" w:cstheme="minorHAnsi"/>
                <w:bCs/>
              </w:rPr>
              <w:t>Shkup</w:t>
            </w:r>
            <w:proofErr w:type="spellEnd"/>
          </w:p>
        </w:tc>
      </w:tr>
      <w:tr w:rsidR="00AD0509" w:rsidRPr="000E75C5" w14:paraId="1BC9A000" w14:textId="77777777" w:rsidTr="002C04BF">
        <w:trPr>
          <w:trHeight w:val="386"/>
        </w:trPr>
        <w:tc>
          <w:tcPr>
            <w:tcW w:w="2668" w:type="dxa"/>
            <w:shd w:val="clear" w:color="auto" w:fill="auto"/>
          </w:tcPr>
          <w:p w14:paraId="597F8DB8" w14:textId="77777777" w:rsidR="00AD0509" w:rsidRPr="000E75C5" w:rsidRDefault="00AD0509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LLOGARIA:</w:t>
            </w:r>
          </w:p>
        </w:tc>
        <w:tc>
          <w:tcPr>
            <w:tcW w:w="5009" w:type="dxa"/>
            <w:shd w:val="clear" w:color="auto" w:fill="auto"/>
          </w:tcPr>
          <w:p w14:paraId="0D6CA383" w14:textId="77777777" w:rsidR="00AD0509" w:rsidRPr="000E75C5" w:rsidRDefault="00AD0509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 xml:space="preserve">200002007041251                                 </w:t>
            </w:r>
          </w:p>
        </w:tc>
      </w:tr>
      <w:tr w:rsidR="00AD0509" w:rsidRPr="000E75C5" w14:paraId="01D895DF" w14:textId="77777777" w:rsidTr="002C04BF">
        <w:trPr>
          <w:trHeight w:val="386"/>
        </w:trPr>
        <w:tc>
          <w:tcPr>
            <w:tcW w:w="2668" w:type="dxa"/>
            <w:shd w:val="clear" w:color="auto" w:fill="auto"/>
          </w:tcPr>
          <w:p w14:paraId="210BD773" w14:textId="77777777" w:rsidR="00AD0509" w:rsidRPr="000E75C5" w:rsidRDefault="00AD0509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BANKA E PRANUESIT:</w:t>
            </w:r>
          </w:p>
        </w:tc>
        <w:tc>
          <w:tcPr>
            <w:tcW w:w="5009" w:type="dxa"/>
            <w:shd w:val="clear" w:color="auto" w:fill="auto"/>
          </w:tcPr>
          <w:p w14:paraId="5E551A23" w14:textId="77777777" w:rsidR="00AD0509" w:rsidRPr="000E75C5" w:rsidRDefault="00AD0509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0550B">
              <w:rPr>
                <w:rFonts w:asciiTheme="minorHAnsi" w:hAnsiTheme="minorHAnsi" w:cstheme="minorHAnsi"/>
                <w:bCs/>
              </w:rPr>
              <w:t>NLB Banka SHA-</w:t>
            </w:r>
            <w:proofErr w:type="spellStart"/>
            <w:r w:rsidRPr="0000550B">
              <w:rPr>
                <w:rFonts w:asciiTheme="minorHAnsi" w:hAnsiTheme="minorHAnsi" w:cstheme="minorHAnsi"/>
                <w:bCs/>
              </w:rPr>
              <w:t>Shkup</w:t>
            </w:r>
            <w:proofErr w:type="spellEnd"/>
          </w:p>
        </w:tc>
      </w:tr>
      <w:tr w:rsidR="00AD0509" w:rsidRPr="000E75C5" w14:paraId="58B44611" w14:textId="77777777" w:rsidTr="002C04BF">
        <w:trPr>
          <w:trHeight w:val="386"/>
        </w:trPr>
        <w:tc>
          <w:tcPr>
            <w:tcW w:w="2668" w:type="dxa"/>
            <w:shd w:val="clear" w:color="auto" w:fill="auto"/>
          </w:tcPr>
          <w:p w14:paraId="6CFA47BA" w14:textId="77777777" w:rsidR="00AD0509" w:rsidRPr="000E75C5" w:rsidRDefault="00AD0509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LLOGARIA:</w:t>
            </w:r>
          </w:p>
        </w:tc>
        <w:tc>
          <w:tcPr>
            <w:tcW w:w="5009" w:type="dxa"/>
            <w:shd w:val="clear" w:color="auto" w:fill="auto"/>
          </w:tcPr>
          <w:p w14:paraId="589EA1DB" w14:textId="77777777" w:rsidR="00AD0509" w:rsidRPr="000E75C5" w:rsidRDefault="00AD0509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210065288480132</w:t>
            </w:r>
          </w:p>
        </w:tc>
      </w:tr>
      <w:tr w:rsidR="00AD0509" w:rsidRPr="000E75C5" w14:paraId="7F5FC5E2" w14:textId="77777777" w:rsidTr="002C04BF">
        <w:trPr>
          <w:trHeight w:val="386"/>
        </w:trPr>
        <w:tc>
          <w:tcPr>
            <w:tcW w:w="2668" w:type="dxa"/>
            <w:shd w:val="clear" w:color="auto" w:fill="auto"/>
          </w:tcPr>
          <w:p w14:paraId="16F0EF84" w14:textId="77777777" w:rsidR="00AD0509" w:rsidRPr="000E75C5" w:rsidRDefault="00AD0509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BANKA E PRANUESIT:</w:t>
            </w:r>
          </w:p>
        </w:tc>
        <w:tc>
          <w:tcPr>
            <w:tcW w:w="5009" w:type="dxa"/>
            <w:shd w:val="clear" w:color="auto" w:fill="auto"/>
          </w:tcPr>
          <w:p w14:paraId="34215FAA" w14:textId="77777777" w:rsidR="00AD0509" w:rsidRPr="000E75C5" w:rsidRDefault="00AD0509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lang w:val="en-US"/>
              </w:rPr>
              <w:t>HalkBanka</w:t>
            </w:r>
            <w:proofErr w:type="spellEnd"/>
            <w:r>
              <w:rPr>
                <w:rFonts w:asciiTheme="minorHAnsi" w:hAnsiTheme="minorHAnsi" w:cstheme="minorHAnsi"/>
                <w:bCs/>
                <w:lang w:val="en-US"/>
              </w:rPr>
              <w:t xml:space="preserve"> SHA </w:t>
            </w:r>
            <w:proofErr w:type="spellStart"/>
            <w:r>
              <w:rPr>
                <w:rFonts w:asciiTheme="minorHAnsi" w:hAnsiTheme="minorHAnsi" w:cstheme="minorHAnsi"/>
                <w:bCs/>
                <w:lang w:val="en-US"/>
              </w:rPr>
              <w:t>Shkup</w:t>
            </w:r>
            <w:proofErr w:type="spellEnd"/>
          </w:p>
        </w:tc>
      </w:tr>
      <w:tr w:rsidR="00AD0509" w:rsidRPr="000E75C5" w14:paraId="5F57F73E" w14:textId="77777777" w:rsidTr="002C04BF">
        <w:trPr>
          <w:trHeight w:val="386"/>
        </w:trPr>
        <w:tc>
          <w:tcPr>
            <w:tcW w:w="2668" w:type="dxa"/>
            <w:shd w:val="clear" w:color="auto" w:fill="auto"/>
          </w:tcPr>
          <w:p w14:paraId="18377A19" w14:textId="77777777" w:rsidR="00AD0509" w:rsidRPr="000E75C5" w:rsidRDefault="00AD0509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LLOGARIA:</w:t>
            </w:r>
          </w:p>
        </w:tc>
        <w:tc>
          <w:tcPr>
            <w:tcW w:w="5009" w:type="dxa"/>
            <w:shd w:val="clear" w:color="auto" w:fill="auto"/>
          </w:tcPr>
          <w:p w14:paraId="2353C276" w14:textId="77777777" w:rsidR="00AD0509" w:rsidRPr="000E75C5" w:rsidRDefault="00AD0509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270065288480139</w:t>
            </w:r>
          </w:p>
        </w:tc>
      </w:tr>
      <w:tr w:rsidR="002C04BF" w:rsidRPr="000E75C5" w14:paraId="54F6325C" w14:textId="77777777" w:rsidTr="002C04BF">
        <w:trPr>
          <w:trHeight w:val="386"/>
        </w:trPr>
        <w:tc>
          <w:tcPr>
            <w:tcW w:w="2668" w:type="dxa"/>
            <w:shd w:val="clear" w:color="auto" w:fill="auto"/>
          </w:tcPr>
          <w:p w14:paraId="4270DE53" w14:textId="6B8DF9F8" w:rsidR="002C04BF" w:rsidRPr="00253B45" w:rsidRDefault="002C04BF" w:rsidP="002C04BF">
            <w:pPr>
              <w:pStyle w:val="NoSpacing"/>
              <w:jc w:val="both"/>
              <w:rPr>
                <w:rFonts w:asciiTheme="minorHAnsi" w:hAnsiTheme="minorHAnsi" w:cstheme="minorHAnsi"/>
                <w:color w:val="333333"/>
                <w:lang w:val="en-US" w:eastAsia="en-US"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BANKA E PRANUESIT:</w:t>
            </w:r>
          </w:p>
        </w:tc>
        <w:tc>
          <w:tcPr>
            <w:tcW w:w="5009" w:type="dxa"/>
            <w:shd w:val="clear" w:color="auto" w:fill="auto"/>
          </w:tcPr>
          <w:p w14:paraId="7F0DF17D" w14:textId="12A5732A" w:rsidR="002C04BF" w:rsidRPr="000E75C5" w:rsidRDefault="002C04BF" w:rsidP="002C04B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proofErr w:type="spellStart"/>
            <w:r w:rsidRPr="007A4CCC">
              <w:rPr>
                <w:lang w:val="en-US"/>
              </w:rPr>
              <w:t>Stopanska</w:t>
            </w:r>
            <w:proofErr w:type="spellEnd"/>
            <w:r w:rsidRPr="007A4CCC">
              <w:rPr>
                <w:lang w:val="en-US"/>
              </w:rPr>
              <w:t xml:space="preserve"> </w:t>
            </w:r>
            <w:r>
              <w:rPr>
                <w:lang w:val="en-US"/>
              </w:rPr>
              <w:t>B</w:t>
            </w:r>
            <w:r w:rsidRPr="007A4CCC">
              <w:rPr>
                <w:lang w:val="en-US"/>
              </w:rPr>
              <w:t>ank</w:t>
            </w:r>
            <w:r>
              <w:rPr>
                <w:lang w:val="en-US"/>
              </w:rPr>
              <w:t>a</w:t>
            </w:r>
            <w:r w:rsidRPr="007A4CCC">
              <w:rPr>
                <w:lang w:val="en-US"/>
              </w:rPr>
              <w:t xml:space="preserve"> SHA </w:t>
            </w:r>
            <w:proofErr w:type="spellStart"/>
            <w:r w:rsidRPr="007A4CCC">
              <w:rPr>
                <w:lang w:val="en-US"/>
              </w:rPr>
              <w:t>Manastir</w:t>
            </w:r>
            <w:proofErr w:type="spellEnd"/>
          </w:p>
        </w:tc>
      </w:tr>
      <w:tr w:rsidR="002C04BF" w:rsidRPr="000E75C5" w14:paraId="290489E1" w14:textId="77777777" w:rsidTr="002C04BF">
        <w:trPr>
          <w:trHeight w:val="386"/>
        </w:trPr>
        <w:tc>
          <w:tcPr>
            <w:tcW w:w="2668" w:type="dxa"/>
            <w:shd w:val="clear" w:color="auto" w:fill="auto"/>
          </w:tcPr>
          <w:p w14:paraId="2622163A" w14:textId="40BB88BE" w:rsidR="002C04BF" w:rsidRPr="00253B45" w:rsidRDefault="002C04BF" w:rsidP="002C04BF">
            <w:pPr>
              <w:pStyle w:val="NoSpacing"/>
              <w:jc w:val="both"/>
              <w:rPr>
                <w:rFonts w:asciiTheme="minorHAnsi" w:hAnsiTheme="minorHAnsi" w:cstheme="minorHAnsi"/>
                <w:color w:val="333333"/>
                <w:lang w:val="en-US" w:eastAsia="en-US"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LLOGARIA:</w:t>
            </w:r>
          </w:p>
        </w:tc>
        <w:tc>
          <w:tcPr>
            <w:tcW w:w="5009" w:type="dxa"/>
            <w:shd w:val="clear" w:color="auto" w:fill="auto"/>
          </w:tcPr>
          <w:p w14:paraId="04BB85B1" w14:textId="5AAEFA32" w:rsidR="002C04BF" w:rsidRPr="000E75C5" w:rsidRDefault="002C04BF" w:rsidP="002C04B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7A4CCC">
              <w:rPr>
                <w:lang w:val="en-US"/>
              </w:rPr>
              <w:t>500-0000014691-89</w:t>
            </w:r>
          </w:p>
        </w:tc>
      </w:tr>
    </w:tbl>
    <w:p w14:paraId="4CB4DF36" w14:textId="77777777" w:rsidR="00AD0509" w:rsidRPr="000E75C5" w:rsidRDefault="00AD0509" w:rsidP="00AD0509">
      <w:pPr>
        <w:pStyle w:val="NoSpacing"/>
        <w:jc w:val="both"/>
        <w:rPr>
          <w:rFonts w:asciiTheme="minorHAnsi" w:hAnsiTheme="minorHAnsi" w:cstheme="minorHAnsi"/>
        </w:rPr>
      </w:pPr>
    </w:p>
    <w:p w14:paraId="51E404B7" w14:textId="77777777" w:rsidR="00AD0509" w:rsidRDefault="00AD0509" w:rsidP="00AD0509">
      <w:pPr>
        <w:shd w:val="clear" w:color="auto" w:fill="FFFFFF"/>
        <w:spacing w:after="150"/>
        <w:textAlignment w:val="baseline"/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</w:pPr>
      <w:proofErr w:type="spellStart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>Trajnimi</w:t>
      </w:r>
      <w:proofErr w:type="spellEnd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 xml:space="preserve"> </w:t>
      </w:r>
      <w:proofErr w:type="spellStart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>i</w:t>
      </w:r>
      <w:proofErr w:type="spellEnd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 xml:space="preserve"> </w:t>
      </w:r>
      <w:proofErr w:type="spellStart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>brokerëve</w:t>
      </w:r>
      <w:proofErr w:type="spellEnd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 xml:space="preserve">  </w:t>
      </w:r>
      <w:proofErr w:type="spellStart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>përfshin</w:t>
      </w:r>
      <w:proofErr w:type="spellEnd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 xml:space="preserve"> 9 (</w:t>
      </w:r>
      <w:proofErr w:type="spellStart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>nëntë</w:t>
      </w:r>
      <w:proofErr w:type="spellEnd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 xml:space="preserve">) </w:t>
      </w:r>
      <w:proofErr w:type="spellStart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>fusha</w:t>
      </w:r>
      <w:proofErr w:type="spellEnd"/>
      <w:r w:rsidRPr="00253B45">
        <w:rPr>
          <w:rFonts w:asciiTheme="minorHAnsi" w:hAnsiTheme="minorHAnsi" w:cstheme="minorHAnsi"/>
          <w:color w:val="3C3C3C"/>
          <w:sz w:val="22"/>
          <w:szCs w:val="22"/>
          <w:lang w:val="en-US" w:eastAsia="en-US"/>
        </w:rPr>
        <w:t>- module:</w:t>
      </w:r>
    </w:p>
    <w:p w14:paraId="3395C21D" w14:textId="77777777" w:rsidR="00AD0509" w:rsidRPr="00B6592D" w:rsidRDefault="00AD0509" w:rsidP="00AD0509">
      <w:pPr>
        <w:pStyle w:val="ListParagraph"/>
        <w:numPr>
          <w:ilvl w:val="0"/>
          <w:numId w:val="7"/>
        </w:numPr>
        <w:shd w:val="clear" w:color="auto" w:fill="FFFFFF"/>
        <w:spacing w:after="150"/>
        <w:textAlignment w:val="baseline"/>
        <w:rPr>
          <w:rFonts w:asciiTheme="minorHAnsi" w:hAnsiTheme="minorHAnsi" w:cstheme="minorHAnsi"/>
          <w:color w:val="3C3C3C"/>
          <w:lang w:val="en-US"/>
        </w:rPr>
      </w:pPr>
      <w:proofErr w:type="spellStart"/>
      <w:r>
        <w:rPr>
          <w:rFonts w:asciiTheme="minorHAnsi" w:hAnsiTheme="minorHAnsi" w:cstheme="minorHAnsi"/>
          <w:color w:val="3C3C3C"/>
          <w:lang w:val="en-US"/>
        </w:rPr>
        <w:t>B</w:t>
      </w:r>
      <w:r w:rsidRPr="00B6592D">
        <w:rPr>
          <w:rFonts w:asciiTheme="minorHAnsi" w:hAnsiTheme="minorHAnsi" w:cstheme="minorHAnsi"/>
          <w:color w:val="3C3C3C"/>
          <w:lang w:val="en-US"/>
        </w:rPr>
        <w:t>azat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 xml:space="preserve"> e </w:t>
      </w: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menaxhimit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 xml:space="preserve"> </w:t>
      </w: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të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 xml:space="preserve"> </w:t>
      </w: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rrezikut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 xml:space="preserve"> dhe </w:t>
      </w: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sigurimit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>;</w:t>
      </w:r>
    </w:p>
    <w:p w14:paraId="1344A004" w14:textId="77777777" w:rsidR="00AD0509" w:rsidRPr="00B6592D" w:rsidRDefault="00AD0509" w:rsidP="00AD0509">
      <w:pPr>
        <w:pStyle w:val="ListParagraph"/>
        <w:numPr>
          <w:ilvl w:val="0"/>
          <w:numId w:val="7"/>
        </w:numPr>
        <w:shd w:val="clear" w:color="auto" w:fill="FFFFFF"/>
        <w:spacing w:after="150"/>
        <w:textAlignment w:val="baseline"/>
        <w:rPr>
          <w:rFonts w:asciiTheme="minorHAnsi" w:hAnsiTheme="minorHAnsi" w:cstheme="minorHAnsi"/>
          <w:color w:val="3C3C3C"/>
          <w:lang w:val="en-US"/>
        </w:rPr>
      </w:pP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lastRenderedPageBreak/>
        <w:t>Legjislacioni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 xml:space="preserve"> </w:t>
      </w: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i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 xml:space="preserve"> </w:t>
      </w: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sigurimeve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>;</w:t>
      </w:r>
    </w:p>
    <w:p w14:paraId="4ABB65E3" w14:textId="77777777" w:rsidR="00AD0509" w:rsidRPr="00B6592D" w:rsidRDefault="00AD0509" w:rsidP="00AD0509">
      <w:pPr>
        <w:pStyle w:val="ListParagraph"/>
        <w:numPr>
          <w:ilvl w:val="0"/>
          <w:numId w:val="7"/>
        </w:numPr>
        <w:shd w:val="clear" w:color="auto" w:fill="FFFFFF"/>
        <w:spacing w:after="150"/>
        <w:textAlignment w:val="baseline"/>
        <w:rPr>
          <w:rFonts w:asciiTheme="minorHAnsi" w:hAnsiTheme="minorHAnsi" w:cstheme="minorHAnsi"/>
          <w:color w:val="3C3C3C"/>
          <w:lang w:val="en-US"/>
        </w:rPr>
      </w:pPr>
      <w:r w:rsidRPr="00B6592D">
        <w:rPr>
          <w:rFonts w:asciiTheme="minorHAnsi" w:hAnsiTheme="minorHAnsi" w:cstheme="minorHAnsi"/>
          <w:color w:val="3C3C3C"/>
          <w:lang w:val="en-US"/>
        </w:rPr>
        <w:t xml:space="preserve">E </w:t>
      </w: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drejta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 xml:space="preserve"> </w:t>
      </w: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tregtare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 xml:space="preserve"> dhe obligative</w:t>
      </w:r>
    </w:p>
    <w:p w14:paraId="1240844B" w14:textId="77777777" w:rsidR="00AD0509" w:rsidRPr="00B6592D" w:rsidRDefault="00AD0509" w:rsidP="00AD0509">
      <w:pPr>
        <w:pStyle w:val="ListParagraph"/>
        <w:numPr>
          <w:ilvl w:val="0"/>
          <w:numId w:val="7"/>
        </w:numPr>
        <w:shd w:val="clear" w:color="auto" w:fill="FFFFFF"/>
        <w:spacing w:after="150"/>
        <w:textAlignment w:val="baseline"/>
        <w:rPr>
          <w:rFonts w:asciiTheme="minorHAnsi" w:hAnsiTheme="minorHAnsi" w:cstheme="minorHAnsi"/>
          <w:color w:val="3C3C3C"/>
          <w:lang w:val="en-US"/>
        </w:rPr>
      </w:pP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Ndërmjetësimi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 xml:space="preserve"> </w:t>
      </w: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i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 xml:space="preserve"> </w:t>
      </w: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Sigurimeve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 xml:space="preserve"> dhe Kodi </w:t>
      </w: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i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 xml:space="preserve"> </w:t>
      </w: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Etikës</w:t>
      </w:r>
      <w:proofErr w:type="spellEnd"/>
    </w:p>
    <w:p w14:paraId="501FE805" w14:textId="77777777" w:rsidR="00AD0509" w:rsidRPr="00B6592D" w:rsidRDefault="00AD0509" w:rsidP="00AD0509">
      <w:pPr>
        <w:pStyle w:val="ListParagraph"/>
        <w:numPr>
          <w:ilvl w:val="0"/>
          <w:numId w:val="7"/>
        </w:numPr>
        <w:shd w:val="clear" w:color="auto" w:fill="FFFFFF"/>
        <w:spacing w:after="150"/>
        <w:textAlignment w:val="baseline"/>
        <w:rPr>
          <w:rFonts w:asciiTheme="minorHAnsi" w:hAnsiTheme="minorHAnsi" w:cstheme="minorHAnsi"/>
          <w:color w:val="3C3C3C"/>
          <w:lang w:val="en-US"/>
        </w:rPr>
      </w:pP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Sigurimi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color w:val="3C3C3C"/>
          <w:lang w:val="en-US"/>
        </w:rPr>
        <w:t>i</w:t>
      </w:r>
      <w:proofErr w:type="spellEnd"/>
      <w:r>
        <w:rPr>
          <w:rFonts w:asciiTheme="minorHAnsi" w:hAnsiTheme="minorHAnsi" w:cstheme="minorHAnsi"/>
          <w:color w:val="3C3C3C"/>
          <w:lang w:val="en-US"/>
        </w:rPr>
        <w:t xml:space="preserve"> </w:t>
      </w: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jetës</w:t>
      </w:r>
      <w:proofErr w:type="spellEnd"/>
    </w:p>
    <w:p w14:paraId="7314D930" w14:textId="77777777" w:rsidR="00AD0509" w:rsidRPr="00B6592D" w:rsidRDefault="00AD0509" w:rsidP="00AD0509">
      <w:pPr>
        <w:pStyle w:val="ListParagraph"/>
        <w:numPr>
          <w:ilvl w:val="0"/>
          <w:numId w:val="7"/>
        </w:numPr>
        <w:shd w:val="clear" w:color="auto" w:fill="FFFFFF"/>
        <w:spacing w:after="150"/>
        <w:textAlignment w:val="baseline"/>
        <w:rPr>
          <w:rFonts w:asciiTheme="minorHAnsi" w:hAnsiTheme="minorHAnsi" w:cstheme="minorHAnsi"/>
          <w:color w:val="3C3C3C"/>
          <w:lang w:val="en-US"/>
        </w:rPr>
      </w:pP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Sigurimi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 xml:space="preserve"> jo-</w:t>
      </w: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jetë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>.</w:t>
      </w:r>
    </w:p>
    <w:p w14:paraId="01DCEA52" w14:textId="77777777" w:rsidR="00AD0509" w:rsidRPr="00B6592D" w:rsidRDefault="00AD0509" w:rsidP="00AD0509">
      <w:pPr>
        <w:pStyle w:val="ListParagraph"/>
        <w:numPr>
          <w:ilvl w:val="0"/>
          <w:numId w:val="7"/>
        </w:numPr>
        <w:shd w:val="clear" w:color="auto" w:fill="FFFFFF"/>
        <w:spacing w:after="150"/>
        <w:textAlignment w:val="baseline"/>
        <w:rPr>
          <w:rFonts w:asciiTheme="minorHAnsi" w:hAnsiTheme="minorHAnsi" w:cstheme="minorHAnsi"/>
          <w:color w:val="3C3C3C"/>
          <w:lang w:val="en-US"/>
        </w:rPr>
      </w:pP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Aspektet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 xml:space="preserve"> </w:t>
      </w: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financiare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 xml:space="preserve"> </w:t>
      </w: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të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 xml:space="preserve"> </w:t>
      </w: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aktivitetit</w:t>
      </w:r>
      <w:proofErr w:type="spellEnd"/>
    </w:p>
    <w:p w14:paraId="13160437" w14:textId="77777777" w:rsidR="00AD0509" w:rsidRPr="00B6592D" w:rsidRDefault="00AD0509" w:rsidP="00AD0509">
      <w:pPr>
        <w:pStyle w:val="ListParagraph"/>
        <w:numPr>
          <w:ilvl w:val="0"/>
          <w:numId w:val="7"/>
        </w:numPr>
        <w:shd w:val="clear" w:color="auto" w:fill="FFFFFF"/>
        <w:spacing w:after="150"/>
        <w:textAlignment w:val="baseline"/>
        <w:rPr>
          <w:rFonts w:asciiTheme="minorHAnsi" w:hAnsiTheme="minorHAnsi" w:cstheme="minorHAnsi"/>
          <w:color w:val="3C3C3C"/>
          <w:lang w:val="en-US"/>
        </w:rPr>
      </w:pP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Regjistrimi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 xml:space="preserve"> </w:t>
      </w: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i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 xml:space="preserve"> </w:t>
      </w: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rriskut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 xml:space="preserve"> dhe </w:t>
      </w: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ndërmjetësimi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 xml:space="preserve"> </w:t>
      </w: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gjatë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 xml:space="preserve"> </w:t>
      </w: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realizimit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 xml:space="preserve"> </w:t>
      </w: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të</w:t>
      </w:r>
      <w:proofErr w:type="spellEnd"/>
      <w:r w:rsidRPr="00B6592D">
        <w:rPr>
          <w:rFonts w:asciiTheme="minorHAnsi" w:hAnsiTheme="minorHAnsi" w:cstheme="minorHAnsi"/>
          <w:color w:val="3C3C3C"/>
          <w:lang w:val="en-US"/>
        </w:rPr>
        <w:t xml:space="preserve"> </w:t>
      </w: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dëmeve</w:t>
      </w:r>
      <w:proofErr w:type="spellEnd"/>
    </w:p>
    <w:p w14:paraId="4EAC5CD7" w14:textId="77777777" w:rsidR="00AD0509" w:rsidRPr="00AC51A8" w:rsidRDefault="00AD0509" w:rsidP="00AD0509">
      <w:pPr>
        <w:pStyle w:val="ListParagraph"/>
        <w:numPr>
          <w:ilvl w:val="0"/>
          <w:numId w:val="7"/>
        </w:numPr>
        <w:shd w:val="clear" w:color="auto" w:fill="FFFFFF"/>
        <w:spacing w:after="150"/>
        <w:textAlignment w:val="baseline"/>
        <w:rPr>
          <w:rFonts w:asciiTheme="minorHAnsi" w:hAnsiTheme="minorHAnsi" w:cstheme="minorHAnsi"/>
          <w:color w:val="3C3C3C"/>
          <w:lang w:val="en-US"/>
        </w:rPr>
      </w:pPr>
      <w:proofErr w:type="spellStart"/>
      <w:r w:rsidRPr="00B6592D">
        <w:rPr>
          <w:rFonts w:asciiTheme="minorHAnsi" w:hAnsiTheme="minorHAnsi" w:cstheme="minorHAnsi"/>
          <w:color w:val="3C3C3C"/>
          <w:lang w:val="en-US"/>
        </w:rPr>
        <w:t>Risigurimi</w:t>
      </w:r>
      <w:proofErr w:type="spellEnd"/>
    </w:p>
    <w:p w14:paraId="4572910D" w14:textId="77777777" w:rsidR="00AD0509" w:rsidRPr="00A402E8" w:rsidRDefault="00AD0509" w:rsidP="00AD0509">
      <w:pPr>
        <w:pStyle w:val="NoSpacing"/>
        <w:jc w:val="both"/>
        <w:rPr>
          <w:rFonts w:asciiTheme="minorHAnsi" w:hAnsiTheme="minorHAnsi"/>
          <w:b/>
          <w:lang w:val="sq-AL"/>
        </w:rPr>
      </w:pPr>
    </w:p>
    <w:p w14:paraId="57337D9B" w14:textId="77777777" w:rsidR="00AD0509" w:rsidRDefault="00AD0509" w:rsidP="00AD0509">
      <w:pPr>
        <w:pStyle w:val="NoSpacing"/>
        <w:jc w:val="both"/>
        <w:rPr>
          <w:rFonts w:asciiTheme="minorHAnsi" w:hAnsiTheme="minorHAnsi"/>
          <w:lang w:val="sq-AL"/>
        </w:rPr>
      </w:pPr>
      <w:r w:rsidRPr="00B6592D">
        <w:rPr>
          <w:rFonts w:asciiTheme="minorHAnsi" w:hAnsiTheme="minorHAnsi"/>
          <w:lang w:val="sq-AL"/>
        </w:rPr>
        <w:t>Përmbajtja e detajuar e secilit prej moduleve të trajnimit për broker është elaboruar në Kurrikulën e Provimit profesional për Broker të vendosur nga Agjencia dhe përmban vlerësimin, rregulloret dhe literaturën e nevojshme. Programi mësimor publikohet në faqen e internetit të Agjencisë së Mbikëqyrjes së Sigurimeve.</w:t>
      </w:r>
    </w:p>
    <w:p w14:paraId="6D669400" w14:textId="77777777" w:rsidR="00AD0509" w:rsidRPr="00B6592D" w:rsidRDefault="00AD0509" w:rsidP="00AD0509">
      <w:pPr>
        <w:pStyle w:val="NoSpacing"/>
        <w:jc w:val="both"/>
        <w:rPr>
          <w:rFonts w:asciiTheme="minorHAnsi" w:hAnsiTheme="minorHAnsi"/>
          <w:lang w:val="sq-AL"/>
        </w:rPr>
      </w:pPr>
    </w:p>
    <w:p w14:paraId="1348A509" w14:textId="77777777" w:rsidR="00AD0509" w:rsidRDefault="00AD0509" w:rsidP="00AD0509">
      <w:pPr>
        <w:pStyle w:val="NoSpacing"/>
        <w:jc w:val="both"/>
        <w:rPr>
          <w:rFonts w:asciiTheme="minorHAnsi" w:hAnsiTheme="minorHAnsi"/>
          <w:lang w:val="sq-AL"/>
        </w:rPr>
      </w:pPr>
      <w:r w:rsidRPr="00B6592D">
        <w:rPr>
          <w:rFonts w:asciiTheme="minorHAnsi" w:hAnsiTheme="minorHAnsi"/>
          <w:lang w:val="sq-AL"/>
        </w:rPr>
        <w:t xml:space="preserve">Mënyra dhe procedura për mbajtjen e trajnimit dhe provimin profesional për broker përcaktohen në detaje në Rregulloren për mënyrën, procedurën dhe kushtet e mbajtjes së trajnimit dhe dhënien e provimit profesional për </w:t>
      </w:r>
      <w:r>
        <w:rPr>
          <w:rFonts w:asciiTheme="minorHAnsi" w:hAnsiTheme="minorHAnsi"/>
          <w:lang w:val="sq-AL"/>
        </w:rPr>
        <w:t xml:space="preserve">ushtrimin </w:t>
      </w:r>
      <w:r w:rsidRPr="00B6592D">
        <w:rPr>
          <w:rFonts w:asciiTheme="minorHAnsi" w:hAnsiTheme="minorHAnsi"/>
          <w:lang w:val="sq-AL"/>
        </w:rPr>
        <w:t>e veprimtarive për broker në sigurime (“Gazeta  Zyrtare e Republikës së Maqedonisë së Veriut ” nr. 47/2019 dhe 35/2020</w:t>
      </w:r>
      <w:r>
        <w:rPr>
          <w:rFonts w:asciiTheme="minorHAnsi" w:hAnsiTheme="minorHAnsi"/>
          <w:lang w:val="sq-AL"/>
        </w:rPr>
        <w:t xml:space="preserve"> dhe 280/2020</w:t>
      </w:r>
      <w:r w:rsidRPr="00B6592D">
        <w:rPr>
          <w:rFonts w:asciiTheme="minorHAnsi" w:hAnsiTheme="minorHAnsi"/>
          <w:lang w:val="sq-AL"/>
        </w:rPr>
        <w:t>).</w:t>
      </w:r>
    </w:p>
    <w:p w14:paraId="64F0066F" w14:textId="77777777" w:rsidR="00AD0509" w:rsidRPr="00B6592D" w:rsidRDefault="00AD0509" w:rsidP="00AD0509">
      <w:pPr>
        <w:pStyle w:val="NoSpacing"/>
        <w:jc w:val="both"/>
        <w:rPr>
          <w:rFonts w:asciiTheme="minorHAnsi" w:hAnsiTheme="minorHAnsi"/>
          <w:lang w:val="sq-AL"/>
        </w:rPr>
      </w:pPr>
    </w:p>
    <w:p w14:paraId="6733CB0E" w14:textId="77777777" w:rsidR="00AD0509" w:rsidRDefault="00AD0509" w:rsidP="00AD0509">
      <w:pPr>
        <w:pStyle w:val="NoSpacing"/>
        <w:jc w:val="both"/>
        <w:rPr>
          <w:rFonts w:asciiTheme="minorHAnsi" w:hAnsiTheme="minorHAnsi"/>
          <w:lang w:val="sq-AL"/>
        </w:rPr>
      </w:pPr>
      <w:r w:rsidRPr="00B6592D">
        <w:rPr>
          <w:rFonts w:asciiTheme="minorHAnsi" w:hAnsiTheme="minorHAnsi"/>
          <w:lang w:val="sq-AL"/>
        </w:rPr>
        <w:t>Kandidatët që kanë kaluar me sukses provimin profesional për broker do të marrin Certifikatë për dhënien e provimit profesional për broker.</w:t>
      </w:r>
    </w:p>
    <w:p w14:paraId="4901C628" w14:textId="77777777" w:rsidR="00AD0509" w:rsidRPr="00B6592D" w:rsidRDefault="00AD0509" w:rsidP="00AD0509">
      <w:pPr>
        <w:pStyle w:val="NoSpacing"/>
        <w:jc w:val="both"/>
        <w:rPr>
          <w:rFonts w:asciiTheme="minorHAnsi" w:hAnsiTheme="minorHAnsi"/>
          <w:lang w:val="sq-AL"/>
        </w:rPr>
      </w:pPr>
    </w:p>
    <w:p w14:paraId="641BBFDA" w14:textId="77777777" w:rsidR="00AD0509" w:rsidRDefault="00AD0509" w:rsidP="00AD0509">
      <w:pPr>
        <w:pStyle w:val="NoSpacing"/>
        <w:jc w:val="both"/>
        <w:rPr>
          <w:rFonts w:asciiTheme="minorHAnsi" w:hAnsiTheme="minorHAnsi"/>
          <w:lang w:val="sq-AL"/>
        </w:rPr>
      </w:pPr>
      <w:r w:rsidRPr="00B6592D">
        <w:rPr>
          <w:rFonts w:asciiTheme="minorHAnsi" w:hAnsiTheme="minorHAnsi"/>
          <w:lang w:val="sq-AL"/>
        </w:rPr>
        <w:t xml:space="preserve">Kandidatët që tre herë me rradhë nuk e japin provimin profesional për broker do të humbasin të drejtën për dhënien e  provimit </w:t>
      </w:r>
      <w:r>
        <w:rPr>
          <w:rFonts w:asciiTheme="minorHAnsi" w:hAnsiTheme="minorHAnsi"/>
          <w:lang w:val="sq-AL"/>
        </w:rPr>
        <w:t xml:space="preserve"> për të cilin është parashikuar trajnimi</w:t>
      </w:r>
      <w:r w:rsidRPr="00B6592D">
        <w:rPr>
          <w:rFonts w:asciiTheme="minorHAnsi" w:hAnsiTheme="minorHAnsi"/>
          <w:lang w:val="sq-AL"/>
        </w:rPr>
        <w:t>.</w:t>
      </w:r>
    </w:p>
    <w:p w14:paraId="5D26938B" w14:textId="77777777" w:rsidR="00AD0509" w:rsidRPr="00253B45" w:rsidRDefault="00AD0509" w:rsidP="00AD0509">
      <w:pPr>
        <w:pStyle w:val="NoSpacing"/>
        <w:jc w:val="both"/>
        <w:rPr>
          <w:rFonts w:asciiTheme="minorHAnsi" w:hAnsiTheme="minorHAnsi"/>
          <w:lang w:val="sq-AL"/>
        </w:rPr>
      </w:pPr>
    </w:p>
    <w:p w14:paraId="797F7070" w14:textId="77777777" w:rsidR="00AD0509" w:rsidRPr="00AD0509" w:rsidRDefault="00AD0509" w:rsidP="001E1847">
      <w:pPr>
        <w:pStyle w:val="NoSpacing"/>
        <w:jc w:val="both"/>
        <w:rPr>
          <w:rFonts w:asciiTheme="minorHAnsi" w:hAnsiTheme="minorHAnsi" w:cstheme="minorHAnsi"/>
          <w:b/>
          <w:lang w:val="sq-AL"/>
        </w:rPr>
      </w:pPr>
    </w:p>
    <w:p w14:paraId="226B25F3" w14:textId="77777777" w:rsidR="00326019" w:rsidRDefault="00326019" w:rsidP="00326019">
      <w:pPr>
        <w:pStyle w:val="NoSpacing"/>
        <w:jc w:val="both"/>
        <w:rPr>
          <w:rFonts w:asciiTheme="minorHAnsi" w:hAnsiTheme="minorHAnsi"/>
          <w:b/>
          <w:lang w:val="sq-AL"/>
        </w:rPr>
      </w:pPr>
      <w:r w:rsidRPr="00A75056">
        <w:rPr>
          <w:rFonts w:asciiTheme="minorHAnsi" w:hAnsiTheme="minorHAnsi"/>
          <w:b/>
          <w:lang w:val="sq-AL"/>
        </w:rPr>
        <w:t>SHËNIM:</w:t>
      </w:r>
    </w:p>
    <w:p w14:paraId="039BB1F9" w14:textId="77777777" w:rsidR="00326019" w:rsidRPr="00A75056" w:rsidRDefault="00326019" w:rsidP="00326019">
      <w:pPr>
        <w:pStyle w:val="NoSpacing"/>
        <w:jc w:val="both"/>
        <w:rPr>
          <w:rFonts w:asciiTheme="minorHAnsi" w:hAnsiTheme="minorHAnsi"/>
          <w:b/>
          <w:lang w:val="sq-AL"/>
        </w:rPr>
      </w:pPr>
    </w:p>
    <w:p w14:paraId="07075701" w14:textId="77777777" w:rsidR="00326019" w:rsidRPr="00A75056" w:rsidRDefault="00326019" w:rsidP="00326019">
      <w:pPr>
        <w:pStyle w:val="NoSpacing"/>
        <w:jc w:val="both"/>
        <w:rPr>
          <w:rFonts w:asciiTheme="minorHAnsi" w:hAnsiTheme="minorHAnsi"/>
          <w:lang w:val="sq-AL"/>
        </w:rPr>
      </w:pPr>
      <w:r w:rsidRPr="00A75056">
        <w:rPr>
          <w:rFonts w:asciiTheme="minorHAnsi" w:hAnsiTheme="minorHAnsi"/>
          <w:lang w:val="sq-AL"/>
        </w:rPr>
        <w:t>Për shkak të kapaciteteve të kufizuara për mbajtjen e provimit profesional, numri i kandidatëve për pjesëmarrje në trajnim, përkatësisht dhënien e provimt është i kufizuar, kështu që regjistrimi do të bëhet sipas parimit  kërkesa e parë –miratohet e para.</w:t>
      </w:r>
    </w:p>
    <w:p w14:paraId="3FA18805" w14:textId="77777777" w:rsidR="00326019" w:rsidRPr="00A75056" w:rsidRDefault="00326019" w:rsidP="00326019">
      <w:pPr>
        <w:pStyle w:val="NoSpacing"/>
        <w:jc w:val="both"/>
        <w:rPr>
          <w:rFonts w:asciiTheme="minorHAnsi" w:hAnsiTheme="minorHAnsi"/>
          <w:lang w:val="sq-AL"/>
        </w:rPr>
      </w:pPr>
      <w:r w:rsidRPr="00A75056">
        <w:rPr>
          <w:rFonts w:asciiTheme="minorHAnsi" w:hAnsiTheme="minorHAnsi"/>
          <w:lang w:val="sq-AL"/>
        </w:rPr>
        <w:t xml:space="preserve"> </w:t>
      </w:r>
    </w:p>
    <w:p w14:paraId="32EC0CAC" w14:textId="77777777" w:rsidR="00326019" w:rsidRPr="00A75056" w:rsidRDefault="00326019" w:rsidP="00326019">
      <w:pPr>
        <w:pStyle w:val="NoSpacing"/>
        <w:jc w:val="both"/>
        <w:rPr>
          <w:rFonts w:asciiTheme="minorHAnsi" w:hAnsiTheme="minorHAnsi"/>
          <w:lang w:val="sq-AL"/>
        </w:rPr>
      </w:pPr>
      <w:r>
        <w:rPr>
          <w:rFonts w:asciiTheme="minorHAnsi" w:hAnsiTheme="minorHAnsi"/>
          <w:lang w:val="sq-AL"/>
        </w:rPr>
        <w:t>Aplikimet/</w:t>
      </w:r>
      <w:r w:rsidRPr="00A75056">
        <w:rPr>
          <w:rFonts w:asciiTheme="minorHAnsi" w:hAnsiTheme="minorHAnsi"/>
          <w:lang w:val="sq-AL"/>
        </w:rPr>
        <w:t>kërkesat për pjesëmarrje në trajnim dhe mbajtjen  e provimit profesional që do të paraqiten pas plotësimit të numrit maksimal të mundshëm të kandidatëve, si dhe aplikimet / kërkesat që do të paraqiten pas afatit të fundit për paraqitjen e tyre, nuk do të merren në konsideratë.</w:t>
      </w:r>
    </w:p>
    <w:p w14:paraId="24AEE8B2" w14:textId="77777777" w:rsidR="00326019" w:rsidRPr="00A75056" w:rsidRDefault="00326019" w:rsidP="00326019">
      <w:pPr>
        <w:pStyle w:val="NoSpacing"/>
        <w:jc w:val="both"/>
        <w:rPr>
          <w:rFonts w:asciiTheme="minorHAnsi" w:hAnsiTheme="minorHAnsi"/>
          <w:lang w:val="sq-AL"/>
        </w:rPr>
      </w:pPr>
      <w:r w:rsidRPr="00A75056">
        <w:rPr>
          <w:rFonts w:asciiTheme="minorHAnsi" w:hAnsiTheme="minorHAnsi"/>
          <w:lang w:val="sq-AL"/>
        </w:rPr>
        <w:t xml:space="preserve"> </w:t>
      </w:r>
    </w:p>
    <w:p w14:paraId="6521AFB5" w14:textId="77777777" w:rsidR="00326019" w:rsidRPr="00A75056" w:rsidRDefault="00326019" w:rsidP="00326019">
      <w:pPr>
        <w:pStyle w:val="NoSpacing"/>
        <w:jc w:val="right"/>
        <w:rPr>
          <w:rFonts w:asciiTheme="minorHAnsi" w:hAnsiTheme="minorHAnsi"/>
          <w:b/>
          <w:lang w:val="sq-AL"/>
        </w:rPr>
      </w:pPr>
      <w:r w:rsidRPr="00A75056">
        <w:rPr>
          <w:rFonts w:asciiTheme="minorHAnsi" w:hAnsiTheme="minorHAnsi"/>
          <w:b/>
          <w:lang w:val="sq-AL"/>
        </w:rPr>
        <w:t>AGJENCIA E MBIKËQYRJES SË SIGURIMEVE</w:t>
      </w:r>
    </w:p>
    <w:p w14:paraId="1329FFED" w14:textId="0E1D8F48" w:rsidR="00B35417" w:rsidRPr="000E75C5" w:rsidRDefault="00B35417" w:rsidP="00B35417">
      <w:pPr>
        <w:pStyle w:val="NoSpacing"/>
        <w:jc w:val="both"/>
        <w:rPr>
          <w:rFonts w:asciiTheme="minorHAnsi" w:hAnsiTheme="minorHAnsi" w:cstheme="minorHAnsi"/>
        </w:rPr>
      </w:pPr>
    </w:p>
    <w:p w14:paraId="1F0E88E9" w14:textId="0BA71EA0" w:rsidR="001E1847" w:rsidRPr="000E75C5" w:rsidRDefault="001E1847" w:rsidP="00B35417">
      <w:pPr>
        <w:pStyle w:val="NoSpacing"/>
        <w:jc w:val="both"/>
        <w:rPr>
          <w:rFonts w:asciiTheme="minorHAnsi" w:hAnsiTheme="minorHAnsi" w:cstheme="minorHAnsi"/>
        </w:rPr>
      </w:pPr>
    </w:p>
    <w:p w14:paraId="254E9AA5" w14:textId="592A9961" w:rsidR="001E1847" w:rsidRPr="000E75C5" w:rsidRDefault="001E1847" w:rsidP="00B35417">
      <w:pPr>
        <w:pStyle w:val="NoSpacing"/>
        <w:jc w:val="both"/>
        <w:rPr>
          <w:rFonts w:asciiTheme="minorHAnsi" w:hAnsiTheme="minorHAnsi" w:cstheme="minorHAnsi"/>
        </w:rPr>
      </w:pPr>
    </w:p>
    <w:p w14:paraId="524B0BB5" w14:textId="77777777" w:rsidR="001E1847" w:rsidRPr="000E75C5" w:rsidRDefault="001E1847" w:rsidP="00B35417">
      <w:pPr>
        <w:pStyle w:val="NoSpacing"/>
        <w:jc w:val="both"/>
        <w:rPr>
          <w:rFonts w:asciiTheme="minorHAnsi" w:hAnsiTheme="minorHAnsi" w:cstheme="minorHAnsi"/>
        </w:rPr>
      </w:pPr>
    </w:p>
    <w:p w14:paraId="41C63EEC" w14:textId="77777777" w:rsidR="00B35417" w:rsidRPr="000E75C5" w:rsidRDefault="00B35417" w:rsidP="00B35417">
      <w:pPr>
        <w:pStyle w:val="NoSpacing"/>
        <w:rPr>
          <w:rFonts w:asciiTheme="minorHAnsi" w:hAnsiTheme="minorHAnsi" w:cstheme="minorHAnsi"/>
          <w:b/>
        </w:rPr>
      </w:pPr>
    </w:p>
    <w:p w14:paraId="6D68B900" w14:textId="77777777" w:rsidR="00B35417" w:rsidRPr="000E75C5" w:rsidRDefault="00B35417" w:rsidP="00B35417">
      <w:pPr>
        <w:pStyle w:val="NoSpacing"/>
        <w:rPr>
          <w:rFonts w:asciiTheme="minorHAnsi" w:hAnsiTheme="minorHAnsi" w:cstheme="minorHAnsi"/>
          <w:b/>
        </w:rPr>
      </w:pPr>
    </w:p>
    <w:sectPr w:rsidR="00B35417" w:rsidRPr="000E75C5" w:rsidSect="00E92025">
      <w:headerReference w:type="default" r:id="rId8"/>
      <w:footerReference w:type="default" r:id="rId9"/>
      <w:pgSz w:w="11906" w:h="16838"/>
      <w:pgMar w:top="3119" w:right="2268" w:bottom="1440" w:left="1843" w:header="709" w:footer="1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59BB1" w14:textId="77777777" w:rsidR="00CF7E9C" w:rsidRDefault="00CF7E9C">
      <w:r>
        <w:separator/>
      </w:r>
    </w:p>
  </w:endnote>
  <w:endnote w:type="continuationSeparator" w:id="0">
    <w:p w14:paraId="042BEAEB" w14:textId="77777777" w:rsidR="00CF7E9C" w:rsidRDefault="00CF7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MAC C Times">
    <w:altName w:val="Cambria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28FB3" w14:textId="77777777" w:rsidR="00F3362A" w:rsidRDefault="00F3362A" w:rsidP="00BD1690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54D97" w14:textId="77777777" w:rsidR="00CF7E9C" w:rsidRDefault="00CF7E9C">
      <w:r>
        <w:separator/>
      </w:r>
    </w:p>
  </w:footnote>
  <w:footnote w:type="continuationSeparator" w:id="0">
    <w:p w14:paraId="09A95A38" w14:textId="77777777" w:rsidR="00CF7E9C" w:rsidRDefault="00CF7E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75D3B" w14:textId="77777777" w:rsidR="00F3362A" w:rsidRDefault="00F3362A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03389E98" wp14:editId="2E28EE1C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4120" cy="10699750"/>
          <wp:effectExtent l="0" t="0" r="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gencija za supervizija na osiguruvanjeto MEMORANDUM PANTONE-1-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4247" cy="1069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A0B1C"/>
    <w:multiLevelType w:val="hybridMultilevel"/>
    <w:tmpl w:val="536479D4"/>
    <w:lvl w:ilvl="0" w:tplc="0B1A380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1598A"/>
    <w:multiLevelType w:val="hybridMultilevel"/>
    <w:tmpl w:val="AEF0C0BC"/>
    <w:lvl w:ilvl="0" w:tplc="0B1A380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073B7A"/>
    <w:multiLevelType w:val="hybridMultilevel"/>
    <w:tmpl w:val="F7D06B66"/>
    <w:lvl w:ilvl="0" w:tplc="7C46EB2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69F119A"/>
    <w:multiLevelType w:val="hybridMultilevel"/>
    <w:tmpl w:val="EDC89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E9643E"/>
    <w:multiLevelType w:val="hybridMultilevel"/>
    <w:tmpl w:val="B1E2DE3E"/>
    <w:lvl w:ilvl="0" w:tplc="A78C1E74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114E0C"/>
    <w:multiLevelType w:val="hybridMultilevel"/>
    <w:tmpl w:val="5E683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D80B3C"/>
    <w:multiLevelType w:val="hybridMultilevel"/>
    <w:tmpl w:val="76EE15C8"/>
    <w:lvl w:ilvl="0" w:tplc="3C48E5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992829">
    <w:abstractNumId w:val="4"/>
  </w:num>
  <w:num w:numId="2" w16cid:durableId="1754735904">
    <w:abstractNumId w:val="2"/>
  </w:num>
  <w:num w:numId="3" w16cid:durableId="940528057">
    <w:abstractNumId w:val="5"/>
  </w:num>
  <w:num w:numId="4" w16cid:durableId="1233854611">
    <w:abstractNumId w:val="6"/>
  </w:num>
  <w:num w:numId="5" w16cid:durableId="528567136">
    <w:abstractNumId w:val="3"/>
  </w:num>
  <w:num w:numId="6" w16cid:durableId="561403588">
    <w:abstractNumId w:val="0"/>
  </w:num>
  <w:num w:numId="7" w16cid:durableId="204488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A3D"/>
    <w:rsid w:val="00027AC4"/>
    <w:rsid w:val="00051FE7"/>
    <w:rsid w:val="0005309E"/>
    <w:rsid w:val="00091335"/>
    <w:rsid w:val="00092E74"/>
    <w:rsid w:val="00095E55"/>
    <w:rsid w:val="000E75C5"/>
    <w:rsid w:val="000F2B4A"/>
    <w:rsid w:val="000F5228"/>
    <w:rsid w:val="000F5C4E"/>
    <w:rsid w:val="00113AA0"/>
    <w:rsid w:val="00125142"/>
    <w:rsid w:val="00131939"/>
    <w:rsid w:val="00153F66"/>
    <w:rsid w:val="001711E3"/>
    <w:rsid w:val="00174E53"/>
    <w:rsid w:val="001A15E4"/>
    <w:rsid w:val="001A48A5"/>
    <w:rsid w:val="001B5B98"/>
    <w:rsid w:val="001C0B0A"/>
    <w:rsid w:val="001D7324"/>
    <w:rsid w:val="001E1847"/>
    <w:rsid w:val="001E3BAC"/>
    <w:rsid w:val="001F13E1"/>
    <w:rsid w:val="002420F7"/>
    <w:rsid w:val="0028725E"/>
    <w:rsid w:val="002C04BF"/>
    <w:rsid w:val="002C5DC9"/>
    <w:rsid w:val="002F1F9A"/>
    <w:rsid w:val="003172A2"/>
    <w:rsid w:val="00326019"/>
    <w:rsid w:val="00352B25"/>
    <w:rsid w:val="003A458E"/>
    <w:rsid w:val="003F37B2"/>
    <w:rsid w:val="003F3922"/>
    <w:rsid w:val="003F5F06"/>
    <w:rsid w:val="004779EA"/>
    <w:rsid w:val="00490D94"/>
    <w:rsid w:val="004B7C5F"/>
    <w:rsid w:val="004D2A79"/>
    <w:rsid w:val="004D494A"/>
    <w:rsid w:val="004F39C6"/>
    <w:rsid w:val="00520A64"/>
    <w:rsid w:val="005727CA"/>
    <w:rsid w:val="005957B6"/>
    <w:rsid w:val="005C690D"/>
    <w:rsid w:val="005E1FDE"/>
    <w:rsid w:val="006000F6"/>
    <w:rsid w:val="00603940"/>
    <w:rsid w:val="00606CA9"/>
    <w:rsid w:val="006A3548"/>
    <w:rsid w:val="006B7F55"/>
    <w:rsid w:val="007352A3"/>
    <w:rsid w:val="007972DB"/>
    <w:rsid w:val="007A5E7B"/>
    <w:rsid w:val="007C2923"/>
    <w:rsid w:val="007C535F"/>
    <w:rsid w:val="007C79C5"/>
    <w:rsid w:val="007E757B"/>
    <w:rsid w:val="00811479"/>
    <w:rsid w:val="00820EAA"/>
    <w:rsid w:val="00821504"/>
    <w:rsid w:val="00851FE9"/>
    <w:rsid w:val="008624A4"/>
    <w:rsid w:val="00895476"/>
    <w:rsid w:val="008A4EE0"/>
    <w:rsid w:val="008A7C99"/>
    <w:rsid w:val="008B1B97"/>
    <w:rsid w:val="008F2D81"/>
    <w:rsid w:val="0090503E"/>
    <w:rsid w:val="0095226A"/>
    <w:rsid w:val="009541AA"/>
    <w:rsid w:val="009977F1"/>
    <w:rsid w:val="009F14E2"/>
    <w:rsid w:val="00A057C9"/>
    <w:rsid w:val="00A34E8B"/>
    <w:rsid w:val="00A35EE6"/>
    <w:rsid w:val="00A44030"/>
    <w:rsid w:val="00A74D53"/>
    <w:rsid w:val="00A80002"/>
    <w:rsid w:val="00AA1EC2"/>
    <w:rsid w:val="00AA29E3"/>
    <w:rsid w:val="00AC6363"/>
    <w:rsid w:val="00AD0509"/>
    <w:rsid w:val="00AD11BE"/>
    <w:rsid w:val="00AF0A3D"/>
    <w:rsid w:val="00B133D5"/>
    <w:rsid w:val="00B2657B"/>
    <w:rsid w:val="00B35417"/>
    <w:rsid w:val="00B45B3D"/>
    <w:rsid w:val="00B91B6F"/>
    <w:rsid w:val="00BA58CF"/>
    <w:rsid w:val="00BC1FA8"/>
    <w:rsid w:val="00BD1690"/>
    <w:rsid w:val="00BD31B1"/>
    <w:rsid w:val="00BE0761"/>
    <w:rsid w:val="00C02558"/>
    <w:rsid w:val="00C122C6"/>
    <w:rsid w:val="00C13166"/>
    <w:rsid w:val="00C26ACB"/>
    <w:rsid w:val="00C72A19"/>
    <w:rsid w:val="00C92324"/>
    <w:rsid w:val="00CA4090"/>
    <w:rsid w:val="00CD5646"/>
    <w:rsid w:val="00CF5279"/>
    <w:rsid w:val="00CF7E9C"/>
    <w:rsid w:val="00D2484C"/>
    <w:rsid w:val="00D5386D"/>
    <w:rsid w:val="00D54777"/>
    <w:rsid w:val="00D739BA"/>
    <w:rsid w:val="00D81B94"/>
    <w:rsid w:val="00E54573"/>
    <w:rsid w:val="00E60662"/>
    <w:rsid w:val="00E91920"/>
    <w:rsid w:val="00E92025"/>
    <w:rsid w:val="00EC52CD"/>
    <w:rsid w:val="00EE1871"/>
    <w:rsid w:val="00EE2DDA"/>
    <w:rsid w:val="00F3362A"/>
    <w:rsid w:val="00F4301D"/>
    <w:rsid w:val="00F5072E"/>
    <w:rsid w:val="00F620C1"/>
    <w:rsid w:val="00F64648"/>
    <w:rsid w:val="00F80E99"/>
    <w:rsid w:val="00F9164A"/>
    <w:rsid w:val="00FC1641"/>
    <w:rsid w:val="00FC4402"/>
    <w:rsid w:val="00FC481D"/>
    <w:rsid w:val="00FE0154"/>
    <w:rsid w:val="00FF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BDA840F"/>
  <w15:docId w15:val="{838173FB-C737-4C79-B458-20FC180A4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0A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0A3D"/>
  </w:style>
  <w:style w:type="paragraph" w:styleId="Footer">
    <w:name w:val="footer"/>
    <w:basedOn w:val="Normal"/>
    <w:link w:val="FooterChar"/>
    <w:uiPriority w:val="99"/>
    <w:unhideWhenUsed/>
    <w:rsid w:val="00AF0A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0A3D"/>
  </w:style>
  <w:style w:type="character" w:styleId="Hyperlink">
    <w:name w:val="Hyperlink"/>
    <w:basedOn w:val="DefaultParagraphFont"/>
    <w:uiPriority w:val="99"/>
    <w:unhideWhenUsed/>
    <w:rsid w:val="00AF0A3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20EAA"/>
    <w:pPr>
      <w:spacing w:after="200" w:line="276" w:lineRule="auto"/>
      <w:ind w:left="720"/>
      <w:contextualSpacing/>
    </w:pPr>
    <w:rPr>
      <w:rFonts w:ascii="StobiSerif Regular" w:eastAsiaTheme="minorHAnsi" w:hAnsi="StobiSerif Regular" w:cstheme="minorBidi"/>
      <w:sz w:val="22"/>
      <w:szCs w:val="22"/>
      <w:lang w:val="mk-MK" w:eastAsia="en-US"/>
    </w:rPr>
  </w:style>
  <w:style w:type="paragraph" w:styleId="BodyText">
    <w:name w:val="Body Text"/>
    <w:basedOn w:val="Normal"/>
    <w:link w:val="BodyTextChar"/>
    <w:rsid w:val="00B45B3D"/>
    <w:pPr>
      <w:suppressAutoHyphens/>
      <w:spacing w:after="120" w:line="276" w:lineRule="auto"/>
    </w:pPr>
    <w:rPr>
      <w:rFonts w:ascii="Calibri" w:eastAsia="SimSun" w:hAnsi="Calibri" w:cs="Calibri"/>
      <w:sz w:val="22"/>
      <w:szCs w:val="22"/>
      <w:lang w:val="mk-MK" w:eastAsia="ar-SA"/>
    </w:rPr>
  </w:style>
  <w:style w:type="character" w:customStyle="1" w:styleId="BodyTextChar">
    <w:name w:val="Body Text Char"/>
    <w:basedOn w:val="DefaultParagraphFont"/>
    <w:link w:val="BodyText"/>
    <w:rsid w:val="00B45B3D"/>
    <w:rPr>
      <w:rFonts w:ascii="Calibri" w:eastAsia="SimSun" w:hAnsi="Calibri" w:cs="Calibri"/>
      <w:lang w:val="mk-MK" w:eastAsia="ar-SA"/>
    </w:rPr>
  </w:style>
  <w:style w:type="paragraph" w:customStyle="1" w:styleId="Osnoventekst">
    <w:name w:val="Osnoven tekst"/>
    <w:basedOn w:val="Normal"/>
    <w:rsid w:val="00B45B3D"/>
    <w:pPr>
      <w:suppressAutoHyphens/>
      <w:autoSpaceDE w:val="0"/>
      <w:spacing w:before="60" w:after="60" w:line="276" w:lineRule="auto"/>
      <w:ind w:firstLine="720"/>
      <w:jc w:val="both"/>
    </w:pPr>
    <w:rPr>
      <w:rFonts w:ascii="MAC C Times" w:eastAsia="SimSun" w:hAnsi="MAC C Times" w:cs="Calibri"/>
      <w:bCs/>
      <w:sz w:val="22"/>
      <w:szCs w:val="20"/>
      <w:lang w:val="en-US" w:eastAsia="ar-SA"/>
    </w:rPr>
  </w:style>
  <w:style w:type="paragraph" w:styleId="NoSpacing">
    <w:name w:val="No Spacing"/>
    <w:link w:val="NoSpacingChar"/>
    <w:uiPriority w:val="1"/>
    <w:qFormat/>
    <w:rsid w:val="00B45B3D"/>
    <w:pPr>
      <w:suppressAutoHyphens/>
      <w:spacing w:after="0" w:line="240" w:lineRule="auto"/>
    </w:pPr>
    <w:rPr>
      <w:rFonts w:ascii="Calibri" w:eastAsia="SimSun" w:hAnsi="Calibri" w:cs="Calibri"/>
      <w:lang w:val="mk-MK" w:eastAsia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292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C2923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SpacingChar">
    <w:name w:val="No Spacing Char"/>
    <w:link w:val="NoSpacing"/>
    <w:uiPriority w:val="1"/>
    <w:rsid w:val="00B35417"/>
    <w:rPr>
      <w:rFonts w:ascii="Calibri" w:eastAsia="SimSun" w:hAnsi="Calibri" w:cs="Calibri"/>
      <w:lang w:val="mk-MK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2E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E74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8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633A5-1F10-458A-AD8D-CECDA8017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862</Words>
  <Characters>4918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Nastoska</dc:creator>
  <cp:lastModifiedBy>Berat Murati</cp:lastModifiedBy>
  <cp:revision>2</cp:revision>
  <cp:lastPrinted>2020-02-28T09:17:00Z</cp:lastPrinted>
  <dcterms:created xsi:type="dcterms:W3CDTF">2023-07-17T12:52:00Z</dcterms:created>
  <dcterms:modified xsi:type="dcterms:W3CDTF">2023-07-17T12:52:00Z</dcterms:modified>
</cp:coreProperties>
</file>