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664BDA" w14:textId="77777777" w:rsidR="00EA26F0" w:rsidRDefault="00EA26F0" w:rsidP="00D1231C">
      <w:pPr>
        <w:jc w:val="both"/>
        <w:rPr>
          <w:rFonts w:cstheme="minorHAnsi"/>
          <w:lang w:val="mk-MK"/>
        </w:rPr>
      </w:pPr>
      <w:bookmarkStart w:id="0" w:name="_GoBack"/>
      <w:bookmarkEnd w:id="0"/>
    </w:p>
    <w:p w14:paraId="1E8C9AC4" w14:textId="3B60F365" w:rsidR="00D1231C" w:rsidRPr="00EA26F0" w:rsidRDefault="00D1231C" w:rsidP="00D1231C">
      <w:pPr>
        <w:jc w:val="both"/>
        <w:rPr>
          <w:rFonts w:cstheme="minorHAnsi"/>
          <w:lang w:val="mk-MK"/>
        </w:rPr>
      </w:pPr>
      <w:r w:rsidRPr="00EA26F0">
        <w:rPr>
          <w:rFonts w:cstheme="minorHAnsi"/>
          <w:lang w:val="mk-MK"/>
        </w:rPr>
        <w:t xml:space="preserve">Врз основа на член 158-б став (1) точка 4 и член 158-ѕ точка (1) а во врска со член 94 од Законот за супервизија на осигурување („Службен весник на Република Македонија” бр.27/02, 84/02, 98/02, 33/04, 88/05, 79/07, 08/08, 88/08, 56/09, 67/10, 44/11, 88/13, 43/14, 12/14, 153/15, 192/15, 23/16, 83/2018 198/18 и „Службен весник на Република Северна Македонија” бр.101/19 и 31/20), Советот на експерти на Агенцијата за супервизија на осигурување на седница одржана на ден ............. донесе  </w:t>
      </w:r>
    </w:p>
    <w:p w14:paraId="3A5AE0AB" w14:textId="361B18BF" w:rsidR="00873B2E" w:rsidRDefault="00873B2E" w:rsidP="008944B0">
      <w:pPr>
        <w:pStyle w:val="ListParagraph"/>
        <w:jc w:val="center"/>
        <w:rPr>
          <w:rFonts w:cstheme="minorHAnsi"/>
          <w:b/>
          <w:bCs/>
          <w:lang w:val="mk-MK"/>
        </w:rPr>
      </w:pPr>
    </w:p>
    <w:p w14:paraId="489115F4" w14:textId="77777777" w:rsidR="00EA26F0" w:rsidRPr="00EA26F0" w:rsidRDefault="00EA26F0" w:rsidP="008944B0">
      <w:pPr>
        <w:pStyle w:val="ListParagraph"/>
        <w:jc w:val="center"/>
        <w:rPr>
          <w:rFonts w:cstheme="minorHAnsi"/>
          <w:b/>
          <w:bCs/>
          <w:lang w:val="mk-MK"/>
        </w:rPr>
      </w:pPr>
    </w:p>
    <w:p w14:paraId="72FE5666" w14:textId="77777777" w:rsidR="00D1231C" w:rsidRPr="00EA26F0" w:rsidRDefault="00E66C37" w:rsidP="008944B0">
      <w:pPr>
        <w:pStyle w:val="ListParagraph"/>
        <w:jc w:val="center"/>
        <w:rPr>
          <w:rFonts w:cstheme="minorHAnsi"/>
          <w:b/>
          <w:bCs/>
          <w:sz w:val="28"/>
          <w:szCs w:val="28"/>
          <w:lang w:val="mk-MK"/>
        </w:rPr>
      </w:pPr>
      <w:r w:rsidRPr="00EA26F0">
        <w:rPr>
          <w:rFonts w:cstheme="minorHAnsi"/>
          <w:b/>
          <w:bCs/>
          <w:sz w:val="28"/>
          <w:szCs w:val="28"/>
          <w:lang w:val="mk-MK"/>
        </w:rPr>
        <w:t xml:space="preserve">Правилник </w:t>
      </w:r>
    </w:p>
    <w:p w14:paraId="3A3B3961" w14:textId="123EDBC8" w:rsidR="00E66C37" w:rsidRPr="00EA26F0" w:rsidRDefault="00E66C37" w:rsidP="008944B0">
      <w:pPr>
        <w:pStyle w:val="ListParagraph"/>
        <w:jc w:val="center"/>
        <w:rPr>
          <w:rFonts w:cstheme="minorHAnsi"/>
          <w:b/>
          <w:bCs/>
          <w:sz w:val="28"/>
          <w:szCs w:val="28"/>
          <w:lang w:val="mk-MK"/>
        </w:rPr>
      </w:pPr>
      <w:r w:rsidRPr="00EA26F0">
        <w:rPr>
          <w:rFonts w:cstheme="minorHAnsi"/>
          <w:b/>
          <w:bCs/>
          <w:sz w:val="28"/>
          <w:szCs w:val="28"/>
          <w:lang w:val="mk-MK"/>
        </w:rPr>
        <w:t xml:space="preserve">за осигурување на живот во врска со удели во </w:t>
      </w:r>
      <w:r w:rsidR="00B56831" w:rsidRPr="00EA26F0">
        <w:rPr>
          <w:rFonts w:cstheme="minorHAnsi"/>
          <w:b/>
          <w:bCs/>
          <w:sz w:val="28"/>
          <w:szCs w:val="28"/>
          <w:lang w:val="mk-MK"/>
        </w:rPr>
        <w:t>инвестициски фондови</w:t>
      </w:r>
      <w:r w:rsidRPr="00EA26F0">
        <w:rPr>
          <w:rFonts w:cstheme="minorHAnsi"/>
          <w:b/>
          <w:bCs/>
          <w:sz w:val="28"/>
          <w:szCs w:val="28"/>
          <w:lang w:val="mk-MK"/>
        </w:rPr>
        <w:t xml:space="preserve"> кога осигуреникот го презема инвестициониот ризик</w:t>
      </w:r>
    </w:p>
    <w:p w14:paraId="687CA8EB" w14:textId="77777777" w:rsidR="008944B0" w:rsidRPr="00EA26F0" w:rsidRDefault="008944B0" w:rsidP="008944B0">
      <w:pPr>
        <w:pStyle w:val="ListParagraph"/>
        <w:jc w:val="center"/>
        <w:rPr>
          <w:rFonts w:cstheme="minorHAnsi"/>
          <w:b/>
          <w:bCs/>
          <w:lang w:val="mk-MK"/>
        </w:rPr>
      </w:pPr>
    </w:p>
    <w:p w14:paraId="759D85B1" w14:textId="0D96530C" w:rsidR="007C0D39" w:rsidRPr="00EA26F0" w:rsidRDefault="007C0D39" w:rsidP="008944B0">
      <w:pPr>
        <w:pStyle w:val="ListParagraph"/>
        <w:jc w:val="center"/>
        <w:rPr>
          <w:rFonts w:cstheme="minorHAnsi"/>
          <w:b/>
          <w:bCs/>
          <w:lang w:val="mk-MK"/>
        </w:rPr>
      </w:pPr>
      <w:r w:rsidRPr="00EA26F0">
        <w:rPr>
          <w:rFonts w:cstheme="minorHAnsi"/>
          <w:b/>
          <w:bCs/>
          <w:lang w:val="mk-MK"/>
        </w:rPr>
        <w:t>Основни одредби</w:t>
      </w:r>
    </w:p>
    <w:p w14:paraId="156629EE" w14:textId="367D9F42" w:rsidR="00E66C37" w:rsidRPr="00EA26F0" w:rsidRDefault="00E66C37" w:rsidP="008944B0">
      <w:pPr>
        <w:pStyle w:val="ListParagraph"/>
        <w:jc w:val="center"/>
        <w:rPr>
          <w:rFonts w:cstheme="minorHAnsi"/>
          <w:b/>
          <w:bCs/>
          <w:lang w:val="mk-MK"/>
        </w:rPr>
      </w:pPr>
      <w:r w:rsidRPr="00EA26F0">
        <w:rPr>
          <w:rFonts w:cstheme="minorHAnsi"/>
          <w:b/>
          <w:bCs/>
          <w:lang w:val="mk-MK"/>
        </w:rPr>
        <w:t>Член 1</w:t>
      </w:r>
    </w:p>
    <w:p w14:paraId="1A73E8BF" w14:textId="0D64BEF0" w:rsidR="003E381B" w:rsidRPr="00EA26F0" w:rsidRDefault="00E66C37" w:rsidP="00975B70">
      <w:pPr>
        <w:jc w:val="both"/>
        <w:rPr>
          <w:rFonts w:cstheme="minorHAnsi"/>
          <w:lang w:val="mk-MK"/>
        </w:rPr>
      </w:pPr>
      <w:r w:rsidRPr="00EA26F0">
        <w:rPr>
          <w:rFonts w:cstheme="minorHAnsi"/>
          <w:lang w:val="mk-MK"/>
        </w:rPr>
        <w:t xml:space="preserve">Со овој правилник се утврдуваат основите за </w:t>
      </w:r>
      <w:r w:rsidR="00D1231C" w:rsidRPr="00EA26F0">
        <w:rPr>
          <w:rFonts w:cstheme="minorHAnsi"/>
          <w:lang w:val="mk-MK"/>
        </w:rPr>
        <w:t xml:space="preserve">вршење работи на </w:t>
      </w:r>
      <w:r w:rsidR="006C4B8F" w:rsidRPr="00EA26F0">
        <w:rPr>
          <w:rFonts w:cstheme="minorHAnsi"/>
          <w:lang w:val="mk-MK"/>
        </w:rPr>
        <w:t xml:space="preserve">осигурување на живот во врска со удели во </w:t>
      </w:r>
      <w:r w:rsidR="00B56831" w:rsidRPr="00EA26F0">
        <w:rPr>
          <w:rFonts w:cstheme="minorHAnsi"/>
          <w:lang w:val="mk-MK"/>
        </w:rPr>
        <w:t>инвестициски фондови</w:t>
      </w:r>
      <w:r w:rsidR="006C4B8F" w:rsidRPr="00EA26F0">
        <w:rPr>
          <w:rFonts w:cstheme="minorHAnsi"/>
          <w:lang w:val="mk-MK"/>
        </w:rPr>
        <w:t xml:space="preserve"> кога осигуреникот го презема инвестици</w:t>
      </w:r>
      <w:r w:rsidR="0029107D">
        <w:rPr>
          <w:rFonts w:cstheme="minorHAnsi"/>
          <w:lang w:val="mk-MK"/>
        </w:rPr>
        <w:t>скиот</w:t>
      </w:r>
      <w:r w:rsidR="006C4B8F" w:rsidRPr="00EA26F0">
        <w:rPr>
          <w:rFonts w:cstheme="minorHAnsi"/>
          <w:lang w:val="mk-MK"/>
        </w:rPr>
        <w:t xml:space="preserve"> ризик</w:t>
      </w:r>
      <w:r w:rsidR="00FC48F9" w:rsidRPr="00EA26F0">
        <w:rPr>
          <w:rFonts w:cstheme="minorHAnsi"/>
          <w:lang w:val="mk-MK"/>
        </w:rPr>
        <w:t xml:space="preserve"> во однос на промена на вредноста на инвестиционите купони или други хартии од вредност на инвестиц</w:t>
      </w:r>
      <w:r w:rsidR="00F12C5F">
        <w:rPr>
          <w:rFonts w:cstheme="minorHAnsi"/>
          <w:lang w:val="mk-MK"/>
        </w:rPr>
        <w:t>иските</w:t>
      </w:r>
      <w:r w:rsidR="00FC48F9" w:rsidRPr="00EA26F0">
        <w:rPr>
          <w:rFonts w:cstheme="minorHAnsi"/>
          <w:lang w:val="mk-MK"/>
        </w:rPr>
        <w:t xml:space="preserve"> фондови согласно член 5 став (1) точка 21) од Законот за супервизија на осигурување (во </w:t>
      </w:r>
      <w:r w:rsidR="006373C6" w:rsidRPr="00EA26F0">
        <w:rPr>
          <w:rFonts w:cstheme="minorHAnsi"/>
          <w:lang w:val="mk-MK"/>
        </w:rPr>
        <w:t>по</w:t>
      </w:r>
      <w:r w:rsidR="00FC48F9" w:rsidRPr="00EA26F0">
        <w:rPr>
          <w:rFonts w:cstheme="minorHAnsi"/>
          <w:lang w:val="mk-MK"/>
        </w:rPr>
        <w:t xml:space="preserve">натамошниот текст: </w:t>
      </w:r>
      <w:bookmarkStart w:id="1" w:name="_Hlk63778327"/>
      <w:r w:rsidR="00FC48F9" w:rsidRPr="00EA26F0">
        <w:rPr>
          <w:rFonts w:cstheme="minorHAnsi"/>
          <w:lang w:val="mk-MK"/>
        </w:rPr>
        <w:t xml:space="preserve">осигурување на живот </w:t>
      </w:r>
      <w:r w:rsidR="006373C6" w:rsidRPr="00EA26F0">
        <w:rPr>
          <w:rFonts w:cstheme="minorHAnsi"/>
          <w:lang w:val="mk-MK"/>
        </w:rPr>
        <w:t xml:space="preserve">во врска со удели во </w:t>
      </w:r>
      <w:bookmarkEnd w:id="1"/>
      <w:r w:rsidR="00B56831" w:rsidRPr="00EA26F0">
        <w:rPr>
          <w:rFonts w:cstheme="minorHAnsi"/>
          <w:lang w:val="mk-MK"/>
        </w:rPr>
        <w:t>инвестициски фондови</w:t>
      </w:r>
      <w:r w:rsidR="00FC48F9" w:rsidRPr="00EA26F0">
        <w:rPr>
          <w:rFonts w:cstheme="minorHAnsi"/>
          <w:lang w:val="mk-MK"/>
        </w:rPr>
        <w:t>)</w:t>
      </w:r>
      <w:r w:rsidR="009E53F0" w:rsidRPr="00EA26F0">
        <w:rPr>
          <w:rFonts w:cstheme="minorHAnsi"/>
          <w:lang w:val="mk-MK"/>
        </w:rPr>
        <w:t>.</w:t>
      </w:r>
    </w:p>
    <w:p w14:paraId="5DE6A8E7" w14:textId="74EA9BDA" w:rsidR="006373C6" w:rsidRPr="00EA26F0" w:rsidRDefault="006373C6" w:rsidP="00975B70">
      <w:pPr>
        <w:pStyle w:val="ListParagraph"/>
        <w:jc w:val="both"/>
        <w:rPr>
          <w:rFonts w:cstheme="minorHAnsi"/>
          <w:lang w:val="mk-MK"/>
        </w:rPr>
      </w:pPr>
    </w:p>
    <w:p w14:paraId="18471076" w14:textId="1947226D" w:rsidR="00CF7546" w:rsidRPr="00EA26F0" w:rsidRDefault="00CF7546" w:rsidP="00CC1540">
      <w:pPr>
        <w:pStyle w:val="ListParagraph"/>
        <w:jc w:val="center"/>
        <w:rPr>
          <w:rFonts w:cstheme="minorHAnsi"/>
          <w:b/>
          <w:bCs/>
          <w:lang w:val="mk-MK"/>
        </w:rPr>
      </w:pPr>
      <w:r w:rsidRPr="00EA26F0">
        <w:rPr>
          <w:rFonts w:cstheme="minorHAnsi"/>
          <w:b/>
          <w:bCs/>
          <w:lang w:val="mk-MK"/>
        </w:rPr>
        <w:t>Дефиниции</w:t>
      </w:r>
    </w:p>
    <w:p w14:paraId="794F314A" w14:textId="59006279" w:rsidR="00CF7546" w:rsidRPr="00EA26F0" w:rsidRDefault="00CF7546" w:rsidP="00CC1540">
      <w:pPr>
        <w:pStyle w:val="ListParagraph"/>
        <w:jc w:val="center"/>
        <w:rPr>
          <w:rFonts w:cstheme="minorHAnsi"/>
          <w:b/>
          <w:bCs/>
          <w:lang w:val="mk-MK"/>
        </w:rPr>
      </w:pPr>
      <w:r w:rsidRPr="00EA26F0">
        <w:rPr>
          <w:rFonts w:cstheme="minorHAnsi"/>
          <w:b/>
          <w:bCs/>
          <w:lang w:val="mk-MK"/>
        </w:rPr>
        <w:t>Член 2</w:t>
      </w:r>
    </w:p>
    <w:p w14:paraId="7ECEA29B" w14:textId="3CFE8275" w:rsidR="00CF7546" w:rsidRPr="00EA26F0" w:rsidRDefault="00CF7546" w:rsidP="00CB3033">
      <w:pPr>
        <w:jc w:val="both"/>
        <w:rPr>
          <w:rFonts w:cstheme="minorHAnsi"/>
          <w:lang w:val="mk-MK"/>
        </w:rPr>
      </w:pPr>
      <w:r w:rsidRPr="00EA26F0">
        <w:rPr>
          <w:rFonts w:cstheme="minorHAnsi"/>
          <w:lang w:val="mk-MK"/>
        </w:rPr>
        <w:t>Поимите употре</w:t>
      </w:r>
      <w:r w:rsidR="00C56CE0" w:rsidRPr="00EA26F0">
        <w:rPr>
          <w:rFonts w:cstheme="minorHAnsi"/>
          <w:lang w:val="mk-MK"/>
        </w:rPr>
        <w:t>б</w:t>
      </w:r>
      <w:r w:rsidRPr="00EA26F0">
        <w:rPr>
          <w:rFonts w:cstheme="minorHAnsi"/>
          <w:lang w:val="mk-MK"/>
        </w:rPr>
        <w:t>ени во овој правилник го имаат следното значење:</w:t>
      </w:r>
    </w:p>
    <w:p w14:paraId="7A98FB72" w14:textId="1320D1C9" w:rsidR="00017EE0" w:rsidRPr="00EA26F0" w:rsidRDefault="00017EE0" w:rsidP="00EA1BB9">
      <w:pPr>
        <w:pStyle w:val="ListParagraph"/>
        <w:numPr>
          <w:ilvl w:val="0"/>
          <w:numId w:val="23"/>
        </w:numPr>
        <w:jc w:val="both"/>
        <w:rPr>
          <w:rFonts w:cstheme="minorHAnsi"/>
          <w:lang w:val="mk-MK"/>
        </w:rPr>
      </w:pPr>
      <w:r w:rsidRPr="00EA26F0">
        <w:rPr>
          <w:rFonts w:cstheme="minorHAnsi"/>
          <w:lang w:val="mk-MK"/>
        </w:rPr>
        <w:t xml:space="preserve">Друштво за осигурување (во натамошниот текст: </w:t>
      </w:r>
      <w:r w:rsidR="002A0B20" w:rsidRPr="00EA26F0">
        <w:rPr>
          <w:rFonts w:cstheme="minorHAnsi"/>
          <w:lang w:val="mk-MK"/>
        </w:rPr>
        <w:t>д</w:t>
      </w:r>
      <w:r w:rsidRPr="00EA26F0">
        <w:rPr>
          <w:rFonts w:cstheme="minorHAnsi"/>
          <w:lang w:val="mk-MK"/>
        </w:rPr>
        <w:t>руштво)</w:t>
      </w:r>
      <w:r w:rsidR="002A0B20" w:rsidRPr="00EA26F0">
        <w:rPr>
          <w:rFonts w:cstheme="minorHAnsi"/>
          <w:lang w:val="mk-MK"/>
        </w:rPr>
        <w:t xml:space="preserve"> –  e друштво за осигурување кое добило дозвола од Агенцијата за супервизија на осигурување за вршење работи на осигурување во класата на осигурување 21 - Осигурување на живот во врска со удели во </w:t>
      </w:r>
      <w:r w:rsidR="00B56831" w:rsidRPr="00EA26F0">
        <w:rPr>
          <w:rFonts w:cstheme="minorHAnsi"/>
          <w:lang w:val="mk-MK"/>
        </w:rPr>
        <w:t>инвестициски фондови</w:t>
      </w:r>
      <w:r w:rsidR="002A0B20" w:rsidRPr="00EA26F0">
        <w:rPr>
          <w:rFonts w:cstheme="minorHAnsi"/>
          <w:lang w:val="mk-MK"/>
        </w:rPr>
        <w:t>кога осигуреникот го презема инвестициониот ризик во однос на промена на вредноста на инвестиционите купони или други хартии од вредност на инвестиционите фондови</w:t>
      </w:r>
      <w:r w:rsidR="00E13427" w:rsidRPr="00EA26F0">
        <w:rPr>
          <w:rFonts w:cstheme="minorHAnsi"/>
          <w:lang w:val="mk-MK"/>
        </w:rPr>
        <w:t>;</w:t>
      </w:r>
    </w:p>
    <w:p w14:paraId="16CB67D3" w14:textId="5E6DC121" w:rsidR="00CF7546" w:rsidRPr="00EA26F0" w:rsidRDefault="00CF7546" w:rsidP="00EA1BB9">
      <w:pPr>
        <w:pStyle w:val="ListParagraph"/>
        <w:numPr>
          <w:ilvl w:val="0"/>
          <w:numId w:val="23"/>
        </w:numPr>
        <w:jc w:val="both"/>
        <w:rPr>
          <w:rFonts w:cstheme="minorHAnsi"/>
          <w:lang w:val="mk-MK"/>
        </w:rPr>
      </w:pPr>
      <w:r w:rsidRPr="00EA26F0">
        <w:rPr>
          <w:rFonts w:cstheme="minorHAnsi"/>
          <w:lang w:val="mk-MK"/>
        </w:rPr>
        <w:t>Отворен инвестициски фонд - претставува посебен имот, без својство на правно лице, чии сопственици на удели имаат право на сразмерен дел од добивката на фондот и во секое време имаат право да побараат исплата на уделот, со што ќе истапат од фондот</w:t>
      </w:r>
      <w:r w:rsidR="00E13427" w:rsidRPr="00EA26F0">
        <w:rPr>
          <w:rFonts w:cstheme="minorHAnsi"/>
          <w:lang w:val="mk-MK"/>
        </w:rPr>
        <w:t>;</w:t>
      </w:r>
    </w:p>
    <w:p w14:paraId="145ADA6E" w14:textId="103F1E2D" w:rsidR="00CF7546" w:rsidRPr="00EA26F0" w:rsidRDefault="00CF7546" w:rsidP="00EA1BB9">
      <w:pPr>
        <w:pStyle w:val="ListParagraph"/>
        <w:numPr>
          <w:ilvl w:val="0"/>
          <w:numId w:val="23"/>
        </w:numPr>
        <w:jc w:val="both"/>
        <w:rPr>
          <w:rFonts w:cstheme="minorHAnsi"/>
          <w:lang w:val="mk-MK"/>
        </w:rPr>
      </w:pPr>
      <w:r w:rsidRPr="00EA26F0">
        <w:rPr>
          <w:rFonts w:cstheme="minorHAnsi"/>
          <w:lang w:val="mk-MK"/>
        </w:rPr>
        <w:t>Друштво за управување со</w:t>
      </w:r>
      <w:r w:rsidR="00F578DE" w:rsidRPr="00EA26F0">
        <w:rPr>
          <w:rFonts w:cstheme="minorHAnsi"/>
          <w:lang w:val="mk-MK"/>
        </w:rPr>
        <w:t xml:space="preserve"> </w:t>
      </w:r>
      <w:r w:rsidRPr="00EA26F0">
        <w:rPr>
          <w:rFonts w:cstheme="minorHAnsi"/>
          <w:lang w:val="mk-MK"/>
        </w:rPr>
        <w:t xml:space="preserve">инвестициски фонд </w:t>
      </w:r>
      <w:r w:rsidR="00554F0F" w:rsidRPr="00EA26F0">
        <w:rPr>
          <w:rFonts w:cstheme="minorHAnsi"/>
          <w:lang w:val="mk-MK"/>
        </w:rPr>
        <w:t>(во натамошниот текст: ДУИФ)</w:t>
      </w:r>
      <w:r w:rsidRPr="00EA26F0">
        <w:rPr>
          <w:rFonts w:cstheme="minorHAnsi"/>
          <w:lang w:val="mk-MK"/>
        </w:rPr>
        <w:t xml:space="preserve"> – е акционерско друштво со седиште во </w:t>
      </w:r>
      <w:r w:rsidR="00F12C5F">
        <w:rPr>
          <w:rFonts w:cstheme="minorHAnsi"/>
          <w:lang w:val="mk-MK"/>
        </w:rPr>
        <w:t>Република Северна</w:t>
      </w:r>
      <w:r w:rsidR="00F12C5F" w:rsidRPr="00EA26F0">
        <w:rPr>
          <w:rFonts w:cstheme="minorHAnsi"/>
          <w:lang w:val="mk-MK"/>
        </w:rPr>
        <w:t xml:space="preserve"> </w:t>
      </w:r>
      <w:r w:rsidRPr="00EA26F0">
        <w:rPr>
          <w:rFonts w:cstheme="minorHAnsi"/>
          <w:lang w:val="mk-MK"/>
        </w:rPr>
        <w:t>Македонија кое добило дозвола од Комисија</w:t>
      </w:r>
      <w:r w:rsidR="00F12C5F">
        <w:rPr>
          <w:rFonts w:cstheme="minorHAnsi"/>
          <w:lang w:val="mk-MK"/>
        </w:rPr>
        <w:t>та</w:t>
      </w:r>
      <w:r w:rsidRPr="00EA26F0">
        <w:rPr>
          <w:rFonts w:cstheme="minorHAnsi"/>
          <w:lang w:val="mk-MK"/>
        </w:rPr>
        <w:t xml:space="preserve"> за хартии од вредност </w:t>
      </w:r>
      <w:r w:rsidR="00A54BB5" w:rsidRPr="00EA26F0">
        <w:rPr>
          <w:rFonts w:cstheme="minorHAnsi"/>
          <w:lang w:val="mk-MK"/>
        </w:rPr>
        <w:t>на Р</w:t>
      </w:r>
      <w:r w:rsidR="00F12C5F">
        <w:rPr>
          <w:rFonts w:cstheme="minorHAnsi"/>
          <w:lang w:val="mk-MK"/>
        </w:rPr>
        <w:t xml:space="preserve">епублика Северна </w:t>
      </w:r>
      <w:r w:rsidR="00A54BB5" w:rsidRPr="00EA26F0">
        <w:rPr>
          <w:rFonts w:cstheme="minorHAnsi"/>
          <w:lang w:val="mk-MK"/>
        </w:rPr>
        <w:t xml:space="preserve">Македонија </w:t>
      </w:r>
      <w:r w:rsidRPr="00EA26F0">
        <w:rPr>
          <w:rFonts w:cstheme="minorHAnsi"/>
          <w:lang w:val="mk-MK"/>
        </w:rPr>
        <w:t>за вршење на работи за основање и управување со инвестициски фондови;</w:t>
      </w:r>
    </w:p>
    <w:p w14:paraId="67AFC826" w14:textId="7BE8CADF" w:rsidR="00E13427" w:rsidRPr="00EA26F0" w:rsidRDefault="00E13427" w:rsidP="00EA1BB9">
      <w:pPr>
        <w:pStyle w:val="ListParagraph"/>
        <w:numPr>
          <w:ilvl w:val="0"/>
          <w:numId w:val="23"/>
        </w:numPr>
        <w:jc w:val="both"/>
        <w:rPr>
          <w:rFonts w:cstheme="minorHAnsi"/>
          <w:lang w:val="mk-MK"/>
        </w:rPr>
      </w:pPr>
      <w:r w:rsidRPr="00EA26F0">
        <w:rPr>
          <w:rFonts w:cstheme="minorHAnsi"/>
          <w:lang w:val="mk-MK"/>
        </w:rPr>
        <w:t>Инвестициско портфолио – е вкупниот број на удели во инвестициски фондови за еден договор за осигурување;</w:t>
      </w:r>
    </w:p>
    <w:p w14:paraId="7C7A5A17" w14:textId="1C789BBA" w:rsidR="00CF7546" w:rsidRDefault="00CF7546" w:rsidP="00EA1BB9">
      <w:pPr>
        <w:pStyle w:val="ListParagraph"/>
        <w:numPr>
          <w:ilvl w:val="0"/>
          <w:numId w:val="23"/>
        </w:numPr>
        <w:jc w:val="both"/>
        <w:rPr>
          <w:rFonts w:cstheme="minorHAnsi"/>
          <w:lang w:val="mk-MK"/>
        </w:rPr>
      </w:pPr>
      <w:r w:rsidRPr="00EA26F0">
        <w:rPr>
          <w:rFonts w:cstheme="minorHAnsi"/>
          <w:lang w:val="mk-MK"/>
        </w:rPr>
        <w:t xml:space="preserve">Вредност на инвестициско портфолио – е производот од </w:t>
      </w:r>
      <w:r w:rsidR="00F12C5F">
        <w:rPr>
          <w:rFonts w:cstheme="minorHAnsi"/>
          <w:lang w:val="mk-MK"/>
        </w:rPr>
        <w:t xml:space="preserve">вкупниот </w:t>
      </w:r>
      <w:r w:rsidRPr="00EA26F0">
        <w:rPr>
          <w:rFonts w:cstheme="minorHAnsi"/>
          <w:lang w:val="mk-MK"/>
        </w:rPr>
        <w:t>број на удели и цената на уделот на денот на пресметката;</w:t>
      </w:r>
    </w:p>
    <w:p w14:paraId="59FAE484" w14:textId="2AE5A084" w:rsidR="00EA26F0" w:rsidRDefault="00EA26F0" w:rsidP="00EA26F0">
      <w:pPr>
        <w:jc w:val="both"/>
        <w:rPr>
          <w:rFonts w:cstheme="minorHAnsi"/>
          <w:lang w:val="mk-MK"/>
        </w:rPr>
      </w:pPr>
    </w:p>
    <w:p w14:paraId="464BB701" w14:textId="77777777" w:rsidR="00EA26F0" w:rsidRPr="00EA26F0" w:rsidRDefault="00EA26F0" w:rsidP="00EA26F0">
      <w:pPr>
        <w:jc w:val="both"/>
        <w:rPr>
          <w:rFonts w:cstheme="minorHAnsi"/>
          <w:lang w:val="mk-MK"/>
        </w:rPr>
      </w:pPr>
    </w:p>
    <w:p w14:paraId="309D1C4A" w14:textId="76CD3CB9" w:rsidR="00E13427" w:rsidRPr="0077006A" w:rsidRDefault="00F939C7" w:rsidP="00EA1BB9">
      <w:pPr>
        <w:pStyle w:val="ListParagraph"/>
        <w:numPr>
          <w:ilvl w:val="0"/>
          <w:numId w:val="23"/>
        </w:numPr>
        <w:jc w:val="both"/>
        <w:rPr>
          <w:rFonts w:cstheme="minorHAnsi"/>
          <w:lang w:val="mk-MK"/>
        </w:rPr>
      </w:pPr>
      <w:r w:rsidRPr="0077006A">
        <w:rPr>
          <w:rFonts w:cstheme="minorHAnsi"/>
          <w:lang w:val="mk-MK"/>
        </w:rPr>
        <w:t>Нето вредноста по удел е нето вредност на имотот на фондот поделена со бројот на уделите на фондот во моментот на пресметување на нето вредноста на имотот на фондот;</w:t>
      </w:r>
    </w:p>
    <w:p w14:paraId="7CDF2408" w14:textId="3A9F7766" w:rsidR="00CF7546" w:rsidRPr="0077006A" w:rsidRDefault="00CF7546" w:rsidP="00EA1BB9">
      <w:pPr>
        <w:pStyle w:val="ListParagraph"/>
        <w:numPr>
          <w:ilvl w:val="0"/>
          <w:numId w:val="23"/>
        </w:numPr>
        <w:jc w:val="both"/>
        <w:rPr>
          <w:rFonts w:cstheme="minorHAnsi"/>
          <w:lang w:val="mk-MK"/>
        </w:rPr>
      </w:pPr>
      <w:r w:rsidRPr="0077006A">
        <w:rPr>
          <w:rFonts w:cstheme="minorHAnsi"/>
          <w:lang w:val="mk-MK"/>
        </w:rPr>
        <w:t>Удели во инвестициски фонд - е сразмерен пресметковен дел од вкупната вредност од инвестицискиот фонд;</w:t>
      </w:r>
    </w:p>
    <w:p w14:paraId="17763487" w14:textId="145148BD" w:rsidR="00CF7546" w:rsidRPr="0077006A" w:rsidRDefault="00F939C7" w:rsidP="00EA1BB9">
      <w:pPr>
        <w:pStyle w:val="ListParagraph"/>
        <w:numPr>
          <w:ilvl w:val="0"/>
          <w:numId w:val="23"/>
        </w:numPr>
        <w:jc w:val="both"/>
        <w:rPr>
          <w:rFonts w:cstheme="minorHAnsi"/>
          <w:lang w:val="mk-MK"/>
        </w:rPr>
      </w:pPr>
      <w:r w:rsidRPr="0077006A">
        <w:rPr>
          <w:rFonts w:cstheme="minorHAnsi"/>
          <w:lang w:val="mk-MK"/>
        </w:rPr>
        <w:t>Цената на уделите во отворениот фонд е единствена цена еднаква на нето вредноста на имотот на фондот по удел, која се пресметува врз основа на пазарната цена на сите хартии од вредност од портфолиото на фондот</w:t>
      </w:r>
      <w:r w:rsidR="00CF7546" w:rsidRPr="0077006A">
        <w:rPr>
          <w:rFonts w:cstheme="minorHAnsi"/>
          <w:lang w:val="mk-MK"/>
        </w:rPr>
        <w:t>;</w:t>
      </w:r>
      <w:r w:rsidR="00B449F6" w:rsidRPr="0077006A">
        <w:rPr>
          <w:rFonts w:cstheme="minorHAnsi"/>
          <w:lang w:val="mk-MK"/>
        </w:rPr>
        <w:t xml:space="preserve"> и</w:t>
      </w:r>
    </w:p>
    <w:p w14:paraId="59E258D8" w14:textId="1292BB45" w:rsidR="00CF7546" w:rsidRPr="0077006A" w:rsidRDefault="00CF7546" w:rsidP="00EA1BB9">
      <w:pPr>
        <w:pStyle w:val="ListParagraph"/>
        <w:numPr>
          <w:ilvl w:val="0"/>
          <w:numId w:val="23"/>
        </w:numPr>
        <w:jc w:val="both"/>
        <w:rPr>
          <w:rFonts w:cstheme="minorHAnsi"/>
          <w:lang w:val="mk-MK"/>
        </w:rPr>
      </w:pPr>
      <w:r w:rsidRPr="0077006A">
        <w:rPr>
          <w:rFonts w:cstheme="minorHAnsi"/>
          <w:lang w:val="mk-MK"/>
        </w:rPr>
        <w:t>Нето вредност на имотот на инвестициски фонд – е вредноста на имотот намалена за износот на обврските на фондот</w:t>
      </w:r>
      <w:r w:rsidR="00B449F6" w:rsidRPr="0077006A">
        <w:rPr>
          <w:rFonts w:cstheme="minorHAnsi"/>
          <w:lang w:val="mk-MK"/>
        </w:rPr>
        <w:t>.</w:t>
      </w:r>
    </w:p>
    <w:p w14:paraId="27AABA47" w14:textId="109E2B4A" w:rsidR="009D265F" w:rsidRDefault="009D265F" w:rsidP="00975B70">
      <w:pPr>
        <w:pStyle w:val="ListParagraph"/>
        <w:jc w:val="both"/>
        <w:rPr>
          <w:rFonts w:cstheme="minorHAnsi"/>
          <w:lang w:val="mk-MK"/>
        </w:rPr>
      </w:pPr>
    </w:p>
    <w:p w14:paraId="1EEF5DF9" w14:textId="77777777" w:rsidR="00C5775E" w:rsidRPr="00EA26F0" w:rsidRDefault="00C5775E" w:rsidP="00975B70">
      <w:pPr>
        <w:pStyle w:val="ListParagraph"/>
        <w:jc w:val="both"/>
        <w:rPr>
          <w:rFonts w:cstheme="minorHAnsi"/>
          <w:lang w:val="mk-MK"/>
        </w:rPr>
      </w:pPr>
    </w:p>
    <w:p w14:paraId="55C53D9B" w14:textId="02425EBD" w:rsidR="008D2E55" w:rsidRPr="00EA26F0" w:rsidRDefault="00EB5C67" w:rsidP="003A1B2F">
      <w:pPr>
        <w:spacing w:after="0"/>
        <w:jc w:val="center"/>
        <w:rPr>
          <w:rFonts w:cstheme="minorHAnsi"/>
          <w:b/>
          <w:bCs/>
          <w:lang w:val="mk-MK"/>
        </w:rPr>
      </w:pPr>
      <w:r w:rsidRPr="00EA26F0">
        <w:rPr>
          <w:rFonts w:cstheme="minorHAnsi"/>
          <w:b/>
          <w:bCs/>
          <w:lang w:val="mk-MK"/>
        </w:rPr>
        <w:t xml:space="preserve"> </w:t>
      </w:r>
      <w:r w:rsidR="00EA1BB9" w:rsidRPr="00EA26F0">
        <w:rPr>
          <w:rFonts w:cstheme="minorHAnsi"/>
          <w:b/>
          <w:bCs/>
          <w:lang w:val="mk-MK"/>
        </w:rPr>
        <w:t>С</w:t>
      </w:r>
      <w:r w:rsidRPr="00EA26F0">
        <w:rPr>
          <w:rFonts w:cstheme="minorHAnsi"/>
          <w:b/>
          <w:bCs/>
          <w:lang w:val="mk-MK"/>
        </w:rPr>
        <w:t>труктура на премијата за осигурување</w:t>
      </w:r>
    </w:p>
    <w:p w14:paraId="6C3C3F27" w14:textId="69628201" w:rsidR="00F82E2E" w:rsidRPr="00EA26F0" w:rsidRDefault="00F82E2E" w:rsidP="00A54BB5">
      <w:pPr>
        <w:jc w:val="center"/>
        <w:rPr>
          <w:rFonts w:cstheme="minorHAnsi"/>
          <w:b/>
          <w:bCs/>
          <w:lang w:val="mk-MK"/>
        </w:rPr>
      </w:pPr>
      <w:r w:rsidRPr="00EA26F0">
        <w:rPr>
          <w:rFonts w:cstheme="minorHAnsi"/>
          <w:b/>
          <w:bCs/>
          <w:lang w:val="mk-MK"/>
        </w:rPr>
        <w:t xml:space="preserve">Член </w:t>
      </w:r>
      <w:r w:rsidR="00CF7546" w:rsidRPr="00EA26F0">
        <w:rPr>
          <w:rFonts w:cstheme="minorHAnsi"/>
          <w:b/>
          <w:bCs/>
          <w:lang w:val="mk-MK"/>
        </w:rPr>
        <w:t>3</w:t>
      </w:r>
    </w:p>
    <w:p w14:paraId="6F46F106" w14:textId="5C0F694E" w:rsidR="00911BBB" w:rsidRPr="00EA26F0" w:rsidRDefault="006373C6" w:rsidP="00975B70">
      <w:pPr>
        <w:jc w:val="both"/>
        <w:rPr>
          <w:rFonts w:cstheme="minorHAnsi"/>
          <w:lang w:val="mk-MK"/>
        </w:rPr>
      </w:pPr>
      <w:r w:rsidRPr="00EA26F0">
        <w:rPr>
          <w:rFonts w:cstheme="minorHAnsi"/>
          <w:lang w:val="mk-MK"/>
        </w:rPr>
        <w:t xml:space="preserve">Премијата за осигурување на живот во врска со удели во </w:t>
      </w:r>
      <w:r w:rsidR="00710A0A" w:rsidRPr="00EA26F0">
        <w:rPr>
          <w:rFonts w:cstheme="minorHAnsi"/>
          <w:lang w:val="mk-MK"/>
        </w:rPr>
        <w:t>инвестициски</w:t>
      </w:r>
      <w:r w:rsidRPr="00EA26F0">
        <w:rPr>
          <w:rFonts w:cstheme="minorHAnsi"/>
          <w:lang w:val="mk-MK"/>
        </w:rPr>
        <w:t xml:space="preserve"> фондови </w:t>
      </w:r>
      <w:r w:rsidR="006629EA" w:rsidRPr="00EA26F0">
        <w:rPr>
          <w:rFonts w:cstheme="minorHAnsi"/>
          <w:lang w:val="mk-MK"/>
        </w:rPr>
        <w:t>која ја плаќа догов</w:t>
      </w:r>
      <w:r w:rsidR="00D31A81">
        <w:rPr>
          <w:rFonts w:cstheme="minorHAnsi"/>
          <w:lang w:val="mk-MK"/>
        </w:rPr>
        <w:t>арачот</w:t>
      </w:r>
      <w:r w:rsidR="006629EA" w:rsidRPr="00EA26F0">
        <w:rPr>
          <w:rFonts w:cstheme="minorHAnsi"/>
          <w:lang w:val="mk-MK"/>
        </w:rPr>
        <w:t xml:space="preserve"> на осигурувањето </w:t>
      </w:r>
      <w:r w:rsidR="00EE1E41" w:rsidRPr="00EA26F0">
        <w:rPr>
          <w:rFonts w:cstheme="minorHAnsi"/>
          <w:lang w:val="mk-MK"/>
        </w:rPr>
        <w:t xml:space="preserve">при склучување на </w:t>
      </w:r>
      <w:r w:rsidR="00EE1E41" w:rsidRPr="00EA26F0">
        <w:rPr>
          <w:rFonts w:eastAsia="Times New Roman" w:cstheme="minorHAnsi"/>
          <w:color w:val="000000"/>
          <w:lang w:val="mk-MK"/>
        </w:rPr>
        <w:t xml:space="preserve">договор за осигурување на живот во врска со удели во </w:t>
      </w:r>
      <w:r w:rsidR="00B56831" w:rsidRPr="00EA26F0">
        <w:rPr>
          <w:rFonts w:eastAsia="Times New Roman" w:cstheme="minorHAnsi"/>
          <w:color w:val="000000"/>
          <w:lang w:val="mk-MK"/>
        </w:rPr>
        <w:t>инвестициски фондови</w:t>
      </w:r>
      <w:r w:rsidR="00EE1E41" w:rsidRPr="00EA26F0">
        <w:rPr>
          <w:rFonts w:eastAsia="Times New Roman" w:cstheme="minorHAnsi"/>
          <w:color w:val="000000"/>
          <w:lang w:val="mk-MK"/>
        </w:rPr>
        <w:t xml:space="preserve"> </w:t>
      </w:r>
      <w:r w:rsidR="00911BBB" w:rsidRPr="00EA26F0">
        <w:rPr>
          <w:rFonts w:cstheme="minorHAnsi"/>
          <w:lang w:val="mk-MK"/>
        </w:rPr>
        <w:t>се состои од</w:t>
      </w:r>
      <w:r w:rsidRPr="00EA26F0">
        <w:rPr>
          <w:rFonts w:cstheme="minorHAnsi"/>
          <w:lang w:val="mk-MK"/>
        </w:rPr>
        <w:t>:</w:t>
      </w:r>
    </w:p>
    <w:p w14:paraId="4CA9BE55" w14:textId="6C367549" w:rsidR="003C7649" w:rsidRPr="00EA26F0" w:rsidRDefault="003C7649" w:rsidP="00EA1BB9">
      <w:pPr>
        <w:pStyle w:val="ListParagraph"/>
        <w:numPr>
          <w:ilvl w:val="0"/>
          <w:numId w:val="5"/>
        </w:numPr>
        <w:jc w:val="both"/>
        <w:rPr>
          <w:rFonts w:cstheme="minorHAnsi"/>
          <w:lang w:val="mk-MK"/>
        </w:rPr>
      </w:pPr>
      <w:r w:rsidRPr="00EA26F0">
        <w:rPr>
          <w:rFonts w:cstheme="minorHAnsi"/>
          <w:lang w:val="mk-MK"/>
        </w:rPr>
        <w:t>Ризико премија - дел од премијата наменет за осигурително покритие во случај на смрт на осигуреникот</w:t>
      </w:r>
      <w:r w:rsidR="00B87345" w:rsidRPr="00EA26F0">
        <w:rPr>
          <w:rFonts w:cstheme="minorHAnsi"/>
          <w:lang w:val="mk-MK"/>
        </w:rPr>
        <w:t>, за што друштвото формира математичка резерва</w:t>
      </w:r>
      <w:r w:rsidRPr="00EA26F0">
        <w:rPr>
          <w:rFonts w:cstheme="minorHAnsi"/>
          <w:lang w:val="mk-MK"/>
        </w:rPr>
        <w:t>;</w:t>
      </w:r>
    </w:p>
    <w:p w14:paraId="57CEA79C" w14:textId="2607527C" w:rsidR="003C7649" w:rsidRPr="00EA26F0" w:rsidRDefault="003C7649" w:rsidP="00EA1BB9">
      <w:pPr>
        <w:pStyle w:val="ListParagraph"/>
        <w:numPr>
          <w:ilvl w:val="0"/>
          <w:numId w:val="5"/>
        </w:numPr>
        <w:jc w:val="both"/>
        <w:rPr>
          <w:rFonts w:cstheme="minorHAnsi"/>
          <w:lang w:val="mk-MK"/>
        </w:rPr>
      </w:pPr>
      <w:r w:rsidRPr="00EA26F0">
        <w:rPr>
          <w:rFonts w:cstheme="minorHAnsi"/>
          <w:lang w:val="mk-MK"/>
        </w:rPr>
        <w:t xml:space="preserve">Премија за вложување  - дел од премијата наменет за купување </w:t>
      </w:r>
      <w:r w:rsidR="00710A0A" w:rsidRPr="00EA26F0">
        <w:rPr>
          <w:rFonts w:cstheme="minorHAnsi"/>
          <w:lang w:val="mk-MK"/>
        </w:rPr>
        <w:t xml:space="preserve">удели во инвестициски </w:t>
      </w:r>
      <w:r w:rsidRPr="00EA26F0">
        <w:rPr>
          <w:rFonts w:cstheme="minorHAnsi"/>
          <w:lang w:val="mk-MK"/>
        </w:rPr>
        <w:t>фонд регистриран во Регистарот на инвестициски фондови во Република Северна Македонија, а го води Комисијата за хартии од вредност на Република Северна Македонија, за што друштвото за осигурување на живот формира посебна резерва;</w:t>
      </w:r>
      <w:r w:rsidR="003B16DA" w:rsidRPr="00EA26F0">
        <w:rPr>
          <w:rFonts w:cstheme="minorHAnsi"/>
          <w:lang w:val="mk-MK"/>
        </w:rPr>
        <w:t xml:space="preserve"> и</w:t>
      </w:r>
    </w:p>
    <w:p w14:paraId="7B28DB48" w14:textId="143E3567" w:rsidR="003C7649" w:rsidRPr="00EA26F0" w:rsidRDefault="003C7649" w:rsidP="00EA1BB9">
      <w:pPr>
        <w:pStyle w:val="ListParagraph"/>
        <w:numPr>
          <w:ilvl w:val="0"/>
          <w:numId w:val="5"/>
        </w:numPr>
        <w:jc w:val="both"/>
        <w:rPr>
          <w:rFonts w:cstheme="minorHAnsi"/>
          <w:lang w:val="mk-MK"/>
        </w:rPr>
      </w:pPr>
      <w:r w:rsidRPr="00EA26F0">
        <w:rPr>
          <w:rFonts w:cstheme="minorHAnsi"/>
          <w:lang w:val="mk-MK"/>
        </w:rPr>
        <w:t>Трошоци за спроведување на осигурувањето – дел од премијата кој се однесува на покривање на трошоци за стекнување, административни трошоци</w:t>
      </w:r>
      <w:r w:rsidR="00895E1F" w:rsidRPr="00EA26F0">
        <w:rPr>
          <w:rFonts w:cstheme="minorHAnsi"/>
          <w:lang w:val="mk-MK"/>
        </w:rPr>
        <w:t>,</w:t>
      </w:r>
      <w:r w:rsidRPr="00EA26F0">
        <w:rPr>
          <w:rFonts w:cstheme="minorHAnsi"/>
          <w:lang w:val="mk-MK"/>
        </w:rPr>
        <w:t xml:space="preserve"> </w:t>
      </w:r>
      <w:r w:rsidR="00B87345" w:rsidRPr="00EA26F0">
        <w:rPr>
          <w:rFonts w:cstheme="minorHAnsi"/>
          <w:lang w:val="mk-MK"/>
        </w:rPr>
        <w:t xml:space="preserve">трошоци за надомест за преземениот ризик, </w:t>
      </w:r>
      <w:r w:rsidRPr="00EA26F0">
        <w:rPr>
          <w:rFonts w:cstheme="minorHAnsi"/>
          <w:lang w:val="mk-MK"/>
        </w:rPr>
        <w:t>како и влез</w:t>
      </w:r>
      <w:r w:rsidR="007C0D39" w:rsidRPr="00EA26F0">
        <w:rPr>
          <w:rFonts w:cstheme="minorHAnsi"/>
          <w:lang w:val="mk-MK"/>
        </w:rPr>
        <w:t>н</w:t>
      </w:r>
      <w:r w:rsidRPr="00EA26F0">
        <w:rPr>
          <w:rFonts w:cstheme="minorHAnsi"/>
          <w:lang w:val="mk-MK"/>
        </w:rPr>
        <w:t xml:space="preserve">и и излезни </w:t>
      </w:r>
      <w:r w:rsidR="00F939C7" w:rsidRPr="00EA26F0">
        <w:rPr>
          <w:rFonts w:cstheme="minorHAnsi"/>
          <w:lang w:val="mk-MK"/>
        </w:rPr>
        <w:t>надоме</w:t>
      </w:r>
      <w:r w:rsidR="001B5FDC" w:rsidRPr="00EA26F0">
        <w:rPr>
          <w:rFonts w:cstheme="minorHAnsi"/>
          <w:lang w:val="mk-MK"/>
        </w:rPr>
        <w:t>с</w:t>
      </w:r>
      <w:r w:rsidR="00F939C7" w:rsidRPr="00EA26F0">
        <w:rPr>
          <w:rFonts w:cstheme="minorHAnsi"/>
          <w:lang w:val="mk-MK"/>
        </w:rPr>
        <w:t xml:space="preserve">тоци </w:t>
      </w:r>
      <w:r w:rsidRPr="00EA26F0">
        <w:rPr>
          <w:rFonts w:cstheme="minorHAnsi"/>
          <w:lang w:val="mk-MK"/>
        </w:rPr>
        <w:t xml:space="preserve">на инвестицискиот фонд, ако </w:t>
      </w:r>
      <w:r w:rsidR="00554F0F" w:rsidRPr="00EA26F0">
        <w:rPr>
          <w:rFonts w:cstheme="minorHAnsi"/>
          <w:lang w:val="mk-MK"/>
        </w:rPr>
        <w:t>ДУИФ</w:t>
      </w:r>
      <w:r w:rsidRPr="00EA26F0">
        <w:rPr>
          <w:rFonts w:cstheme="minorHAnsi"/>
          <w:lang w:val="mk-MK"/>
        </w:rPr>
        <w:t xml:space="preserve"> во согласност со проспектот на фонд</w:t>
      </w:r>
      <w:r w:rsidR="00B449F6" w:rsidRPr="00EA26F0">
        <w:rPr>
          <w:rFonts w:cstheme="minorHAnsi"/>
          <w:lang w:val="mk-MK"/>
        </w:rPr>
        <w:t>от</w:t>
      </w:r>
      <w:r w:rsidRPr="00EA26F0">
        <w:rPr>
          <w:rFonts w:cstheme="minorHAnsi"/>
          <w:lang w:val="mk-MK"/>
        </w:rPr>
        <w:t xml:space="preserve"> истите ги наплаќа.</w:t>
      </w:r>
    </w:p>
    <w:p w14:paraId="540F1D3C" w14:textId="77777777" w:rsidR="00EA1BB9" w:rsidRPr="00EA26F0" w:rsidRDefault="00EA1BB9" w:rsidP="00A54BB5">
      <w:pPr>
        <w:jc w:val="center"/>
        <w:rPr>
          <w:rFonts w:cstheme="minorHAnsi"/>
          <w:b/>
          <w:bCs/>
          <w:lang w:val="mk-MK"/>
        </w:rPr>
      </w:pPr>
    </w:p>
    <w:p w14:paraId="69BB9628" w14:textId="5789D121" w:rsidR="001D283F" w:rsidRPr="00EA26F0" w:rsidRDefault="00982888" w:rsidP="00EC417C">
      <w:pPr>
        <w:spacing w:after="0"/>
        <w:jc w:val="center"/>
        <w:rPr>
          <w:rFonts w:cstheme="minorHAnsi"/>
          <w:b/>
          <w:bCs/>
          <w:lang w:val="mk-MK"/>
        </w:rPr>
      </w:pPr>
      <w:r w:rsidRPr="00EA26F0">
        <w:rPr>
          <w:rFonts w:cstheme="minorHAnsi"/>
          <w:b/>
          <w:bCs/>
          <w:lang w:val="mk-MK"/>
        </w:rPr>
        <w:t>Вложување и евиденција</w:t>
      </w:r>
    </w:p>
    <w:p w14:paraId="5D28C3EA" w14:textId="3CCBBFAD" w:rsidR="009D265F" w:rsidRPr="00EA26F0" w:rsidRDefault="009D265F" w:rsidP="00F53F3F">
      <w:pPr>
        <w:jc w:val="center"/>
        <w:rPr>
          <w:rFonts w:cstheme="minorHAnsi"/>
          <w:b/>
          <w:bCs/>
          <w:lang w:val="mk-MK"/>
        </w:rPr>
      </w:pPr>
      <w:r w:rsidRPr="00EA26F0">
        <w:rPr>
          <w:rFonts w:cstheme="minorHAnsi"/>
          <w:b/>
          <w:bCs/>
          <w:lang w:val="mk-MK"/>
        </w:rPr>
        <w:t xml:space="preserve">Член </w:t>
      </w:r>
      <w:r w:rsidR="003B16DA" w:rsidRPr="00EA26F0">
        <w:rPr>
          <w:rFonts w:cstheme="minorHAnsi"/>
          <w:b/>
          <w:bCs/>
          <w:lang w:val="mk-MK"/>
        </w:rPr>
        <w:t>4</w:t>
      </w:r>
    </w:p>
    <w:p w14:paraId="28EBD635" w14:textId="003E6121" w:rsidR="0029107D" w:rsidRDefault="004C6DFD" w:rsidP="00975B70">
      <w:pPr>
        <w:jc w:val="both"/>
        <w:rPr>
          <w:rFonts w:cstheme="minorHAnsi"/>
          <w:lang w:val="mk-MK"/>
        </w:rPr>
      </w:pPr>
      <w:r w:rsidRPr="00EA26F0">
        <w:rPr>
          <w:rFonts w:cstheme="minorHAnsi"/>
          <w:lang w:val="mk-MK"/>
        </w:rPr>
        <w:t>(1)</w:t>
      </w:r>
      <w:r w:rsidR="00EA4A31">
        <w:rPr>
          <w:rFonts w:cstheme="minorHAnsi"/>
          <w:lang w:val="mk-MK"/>
        </w:rPr>
        <w:t xml:space="preserve"> </w:t>
      </w:r>
      <w:r w:rsidR="001D283F" w:rsidRPr="00EA26F0">
        <w:rPr>
          <w:rFonts w:cstheme="minorHAnsi"/>
          <w:lang w:val="mk-MK"/>
        </w:rPr>
        <w:t>Друштв</w:t>
      </w:r>
      <w:r w:rsidR="00982888" w:rsidRPr="00EA26F0">
        <w:rPr>
          <w:rFonts w:cstheme="minorHAnsi"/>
          <w:lang w:val="mk-MK"/>
        </w:rPr>
        <w:t>ото</w:t>
      </w:r>
      <w:r w:rsidR="00AB1895">
        <w:rPr>
          <w:rFonts w:cstheme="minorHAnsi"/>
          <w:lang w:val="mk-MK"/>
        </w:rPr>
        <w:t xml:space="preserve"> </w:t>
      </w:r>
      <w:r w:rsidR="00982888" w:rsidRPr="00EA26F0">
        <w:rPr>
          <w:rFonts w:cstheme="minorHAnsi"/>
          <w:lang w:val="mk-MK"/>
        </w:rPr>
        <w:t>е</w:t>
      </w:r>
      <w:r w:rsidR="001D283F" w:rsidRPr="00EA26F0">
        <w:rPr>
          <w:rFonts w:cstheme="minorHAnsi"/>
          <w:lang w:val="mk-MK"/>
        </w:rPr>
        <w:t xml:space="preserve"> должн</w:t>
      </w:r>
      <w:r w:rsidR="00982888" w:rsidRPr="00EA26F0">
        <w:rPr>
          <w:rFonts w:cstheme="minorHAnsi"/>
          <w:lang w:val="mk-MK"/>
        </w:rPr>
        <w:t>о</w:t>
      </w:r>
      <w:r w:rsidR="001D283F" w:rsidRPr="00EA26F0">
        <w:rPr>
          <w:rFonts w:cstheme="minorHAnsi"/>
          <w:lang w:val="mk-MK"/>
        </w:rPr>
        <w:t xml:space="preserve"> средствата од </w:t>
      </w:r>
      <w:r w:rsidR="00982888" w:rsidRPr="00EA26F0">
        <w:rPr>
          <w:rFonts w:cstheme="minorHAnsi"/>
          <w:lang w:val="mk-MK"/>
        </w:rPr>
        <w:t xml:space="preserve">премијата за </w:t>
      </w:r>
      <w:r w:rsidRPr="00EA26F0">
        <w:rPr>
          <w:rFonts w:cstheme="minorHAnsi"/>
          <w:lang w:val="mk-MK"/>
        </w:rPr>
        <w:t>вложување</w:t>
      </w:r>
      <w:r w:rsidR="00982888" w:rsidRPr="00EA26F0">
        <w:rPr>
          <w:rFonts w:cstheme="minorHAnsi"/>
          <w:lang w:val="mk-MK"/>
        </w:rPr>
        <w:t xml:space="preserve">, за кои се </w:t>
      </w:r>
      <w:r w:rsidRPr="00EA26F0">
        <w:rPr>
          <w:rFonts w:cstheme="minorHAnsi"/>
          <w:lang w:val="mk-MK"/>
        </w:rPr>
        <w:t xml:space="preserve">издвојува </w:t>
      </w:r>
      <w:r w:rsidR="001D283F" w:rsidRPr="00EA26F0">
        <w:rPr>
          <w:rFonts w:cstheme="minorHAnsi"/>
          <w:lang w:val="mk-MK"/>
        </w:rPr>
        <w:t>посебна резерва</w:t>
      </w:r>
      <w:r w:rsidR="00982888" w:rsidRPr="00EA26F0">
        <w:rPr>
          <w:rFonts w:cstheme="minorHAnsi"/>
          <w:lang w:val="mk-MK"/>
        </w:rPr>
        <w:t>,</w:t>
      </w:r>
      <w:r w:rsidR="001D283F" w:rsidRPr="00EA26F0">
        <w:rPr>
          <w:rFonts w:cstheme="minorHAnsi"/>
          <w:lang w:val="mk-MK"/>
        </w:rPr>
        <w:t xml:space="preserve"> да ги вложува во удели на отворени инвестициски фондови кои се регистрирани во Регистарот на инвестициски фондови во Р</w:t>
      </w:r>
      <w:r w:rsidR="00AB1895">
        <w:rPr>
          <w:rFonts w:cstheme="minorHAnsi"/>
          <w:lang w:val="mk-MK"/>
        </w:rPr>
        <w:t xml:space="preserve">епублика </w:t>
      </w:r>
      <w:r w:rsidR="001D283F" w:rsidRPr="00EA26F0">
        <w:rPr>
          <w:rFonts w:cstheme="minorHAnsi"/>
          <w:lang w:val="mk-MK"/>
        </w:rPr>
        <w:t>С</w:t>
      </w:r>
      <w:r w:rsidR="00AB1895">
        <w:rPr>
          <w:rFonts w:cstheme="minorHAnsi"/>
          <w:lang w:val="mk-MK"/>
        </w:rPr>
        <w:t>еверна</w:t>
      </w:r>
      <w:r w:rsidR="001D283F" w:rsidRPr="00EA26F0">
        <w:rPr>
          <w:rFonts w:cstheme="minorHAnsi"/>
          <w:lang w:val="mk-MK"/>
        </w:rPr>
        <w:t xml:space="preserve"> Македонија</w:t>
      </w:r>
      <w:r w:rsidR="00C4750B" w:rsidRPr="00EA26F0">
        <w:rPr>
          <w:rFonts w:cstheme="minorHAnsi"/>
          <w:lang w:val="mk-MK"/>
        </w:rPr>
        <w:t xml:space="preserve"> кој </w:t>
      </w:r>
      <w:r w:rsidR="001D283F" w:rsidRPr="00EA26F0">
        <w:rPr>
          <w:rFonts w:cstheme="minorHAnsi"/>
          <w:lang w:val="mk-MK"/>
        </w:rPr>
        <w:t>го води Комисијата за хартии од вредност на Р</w:t>
      </w:r>
      <w:r w:rsidR="00AB1895">
        <w:rPr>
          <w:rFonts w:cstheme="minorHAnsi"/>
          <w:lang w:val="mk-MK"/>
        </w:rPr>
        <w:t xml:space="preserve">епублика </w:t>
      </w:r>
      <w:r w:rsidR="001D283F" w:rsidRPr="00EA26F0">
        <w:rPr>
          <w:rFonts w:cstheme="minorHAnsi"/>
          <w:lang w:val="mk-MK"/>
        </w:rPr>
        <w:t>С</w:t>
      </w:r>
      <w:r w:rsidR="00AB1895">
        <w:rPr>
          <w:rFonts w:cstheme="minorHAnsi"/>
          <w:lang w:val="mk-MK"/>
        </w:rPr>
        <w:t xml:space="preserve">еверна </w:t>
      </w:r>
      <w:r w:rsidR="001D283F" w:rsidRPr="00EA26F0">
        <w:rPr>
          <w:rFonts w:cstheme="minorHAnsi"/>
          <w:lang w:val="mk-MK"/>
        </w:rPr>
        <w:t>Македонија.</w:t>
      </w:r>
    </w:p>
    <w:p w14:paraId="078432CA" w14:textId="0946AB6A" w:rsidR="00982888" w:rsidRPr="00EA26F0" w:rsidRDefault="004C6DFD" w:rsidP="00975B70">
      <w:pPr>
        <w:jc w:val="both"/>
        <w:rPr>
          <w:rFonts w:cstheme="minorHAnsi"/>
          <w:lang w:val="mk-MK"/>
        </w:rPr>
      </w:pPr>
      <w:r w:rsidRPr="00EA26F0">
        <w:rPr>
          <w:rFonts w:cstheme="minorHAnsi"/>
          <w:lang w:val="mk-MK"/>
        </w:rPr>
        <w:t xml:space="preserve">(2) </w:t>
      </w:r>
      <w:r w:rsidR="00982888" w:rsidRPr="00EA26F0">
        <w:rPr>
          <w:rFonts w:cstheme="minorHAnsi"/>
          <w:lang w:val="mk-MK"/>
        </w:rPr>
        <w:t xml:space="preserve">Друштвото е должно да води посебен регистар во кој ќе ги евидентира уделите во </w:t>
      </w:r>
      <w:r w:rsidRPr="00EA26F0">
        <w:rPr>
          <w:rFonts w:cstheme="minorHAnsi"/>
          <w:lang w:val="mk-MK"/>
        </w:rPr>
        <w:t>отворени инвестициски фондови</w:t>
      </w:r>
      <w:r w:rsidR="00982888" w:rsidRPr="00EA26F0">
        <w:rPr>
          <w:rFonts w:cstheme="minorHAnsi"/>
          <w:lang w:val="mk-MK"/>
        </w:rPr>
        <w:t xml:space="preserve"> со кои располага</w:t>
      </w:r>
      <w:r w:rsidR="00090DF2" w:rsidRPr="00EA26F0">
        <w:rPr>
          <w:rFonts w:cstheme="minorHAnsi"/>
          <w:lang w:val="mk-MK"/>
        </w:rPr>
        <w:t xml:space="preserve">, а </w:t>
      </w:r>
      <w:r w:rsidR="00AB1895">
        <w:rPr>
          <w:rFonts w:cstheme="minorHAnsi"/>
          <w:lang w:val="mk-MK"/>
        </w:rPr>
        <w:t xml:space="preserve">кои </w:t>
      </w:r>
      <w:r w:rsidR="00090DF2" w:rsidRPr="00EA26F0">
        <w:rPr>
          <w:rFonts w:cstheme="minorHAnsi"/>
          <w:lang w:val="mk-MK"/>
        </w:rPr>
        <w:t xml:space="preserve">се стекнати со премијата за </w:t>
      </w:r>
      <w:r w:rsidR="00C344E7" w:rsidRPr="00EA26F0">
        <w:rPr>
          <w:rFonts w:cstheme="minorHAnsi"/>
          <w:lang w:val="mk-MK"/>
        </w:rPr>
        <w:t>вложување</w:t>
      </w:r>
      <w:r w:rsidRPr="00EA26F0">
        <w:rPr>
          <w:rFonts w:cstheme="minorHAnsi"/>
          <w:lang w:val="mk-MK"/>
        </w:rPr>
        <w:t>, за секој догов</w:t>
      </w:r>
      <w:r w:rsidR="00D31A81">
        <w:rPr>
          <w:rFonts w:cstheme="minorHAnsi"/>
          <w:lang w:val="mk-MK"/>
        </w:rPr>
        <w:t>ара</w:t>
      </w:r>
      <w:r w:rsidRPr="00EA26F0">
        <w:rPr>
          <w:rFonts w:cstheme="minorHAnsi"/>
          <w:lang w:val="mk-MK"/>
        </w:rPr>
        <w:t>ч/осигуреник поединечно</w:t>
      </w:r>
      <w:r w:rsidR="00090DF2" w:rsidRPr="00EA26F0">
        <w:rPr>
          <w:rFonts w:cstheme="minorHAnsi"/>
          <w:lang w:val="mk-MK"/>
        </w:rPr>
        <w:t>.</w:t>
      </w:r>
    </w:p>
    <w:p w14:paraId="71F42637" w14:textId="52050DD6" w:rsidR="00CE2AB4" w:rsidRDefault="007D231A" w:rsidP="00CE2AB4">
      <w:pPr>
        <w:jc w:val="both"/>
        <w:rPr>
          <w:rFonts w:cstheme="minorHAnsi"/>
          <w:lang w:val="mk-MK"/>
        </w:rPr>
      </w:pPr>
      <w:r w:rsidRPr="00EA26F0">
        <w:rPr>
          <w:rFonts w:cstheme="minorHAnsi"/>
          <w:lang w:val="mk-MK"/>
        </w:rPr>
        <w:t xml:space="preserve">(3) </w:t>
      </w:r>
      <w:r w:rsidR="00CE2AB4" w:rsidRPr="00EA26F0">
        <w:rPr>
          <w:rFonts w:cstheme="minorHAnsi"/>
          <w:lang w:val="mk-MK"/>
        </w:rPr>
        <w:t>Во регистарот на удели</w:t>
      </w:r>
      <w:r w:rsidR="00C344E7" w:rsidRPr="00EA26F0">
        <w:rPr>
          <w:rFonts w:cstheme="minorHAnsi"/>
          <w:lang w:val="mk-MK"/>
        </w:rPr>
        <w:t xml:space="preserve"> од став (2) на овој член</w:t>
      </w:r>
      <w:r w:rsidR="00CE2AB4" w:rsidRPr="00EA26F0">
        <w:rPr>
          <w:rFonts w:cstheme="minorHAnsi"/>
          <w:lang w:val="mk-MK"/>
        </w:rPr>
        <w:t xml:space="preserve"> за секој догов</w:t>
      </w:r>
      <w:r w:rsidR="00C344E7" w:rsidRPr="00EA26F0">
        <w:rPr>
          <w:rFonts w:cstheme="minorHAnsi"/>
          <w:lang w:val="mk-MK"/>
        </w:rPr>
        <w:t>орува</w:t>
      </w:r>
      <w:r w:rsidR="00CE2AB4" w:rsidRPr="00EA26F0">
        <w:rPr>
          <w:rFonts w:cstheme="minorHAnsi"/>
          <w:lang w:val="mk-MK"/>
        </w:rPr>
        <w:t xml:space="preserve">ч/осигуреник поединечно се запишуваат </w:t>
      </w:r>
      <w:r w:rsidR="0077006A">
        <w:rPr>
          <w:rFonts w:cstheme="minorHAnsi"/>
          <w:lang w:val="mk-MK"/>
        </w:rPr>
        <w:t>најмалку</w:t>
      </w:r>
      <w:r w:rsidR="00CE2AB4" w:rsidRPr="00EA26F0">
        <w:rPr>
          <w:rFonts w:cstheme="minorHAnsi"/>
          <w:lang w:val="mk-MK"/>
        </w:rPr>
        <w:t xml:space="preserve"> следните</w:t>
      </w:r>
      <w:r w:rsidR="00C344E7" w:rsidRPr="00EA26F0">
        <w:rPr>
          <w:rFonts w:cstheme="minorHAnsi"/>
          <w:lang w:val="mk-MK"/>
        </w:rPr>
        <w:t xml:space="preserve"> податоци</w:t>
      </w:r>
      <w:r w:rsidR="00CE2AB4" w:rsidRPr="00EA26F0">
        <w:rPr>
          <w:rFonts w:cstheme="minorHAnsi"/>
          <w:lang w:val="mk-MK"/>
        </w:rPr>
        <w:t>:</w:t>
      </w:r>
    </w:p>
    <w:p w14:paraId="26F0A6D5" w14:textId="77777777" w:rsidR="0077006A" w:rsidRDefault="0077006A" w:rsidP="00CE2AB4">
      <w:pPr>
        <w:jc w:val="both"/>
        <w:rPr>
          <w:rFonts w:cstheme="minorHAnsi"/>
          <w:lang w:val="mk-MK"/>
        </w:rPr>
      </w:pPr>
    </w:p>
    <w:p w14:paraId="09F2F77B" w14:textId="77777777" w:rsidR="00EA4A31" w:rsidRPr="00EA26F0" w:rsidRDefault="00EA4A31" w:rsidP="00CE2AB4">
      <w:pPr>
        <w:jc w:val="both"/>
        <w:rPr>
          <w:rFonts w:cstheme="minorHAnsi"/>
          <w:lang w:val="mk-MK"/>
        </w:rPr>
      </w:pPr>
    </w:p>
    <w:p w14:paraId="409E86DD" w14:textId="3F79B117" w:rsidR="00CE2AB4" w:rsidRPr="00EA26F0" w:rsidRDefault="00CE2AB4" w:rsidP="00F547A0">
      <w:pPr>
        <w:pStyle w:val="ListParagraph"/>
        <w:numPr>
          <w:ilvl w:val="0"/>
          <w:numId w:val="5"/>
        </w:numPr>
        <w:jc w:val="both"/>
        <w:rPr>
          <w:rFonts w:cstheme="minorHAnsi"/>
          <w:lang w:val="mk-MK"/>
        </w:rPr>
      </w:pPr>
      <w:r w:rsidRPr="00EA26F0">
        <w:rPr>
          <w:rFonts w:cstheme="minorHAnsi"/>
          <w:lang w:val="mk-MK"/>
        </w:rPr>
        <w:t>број на полиса</w:t>
      </w:r>
      <w:r w:rsidR="00C344E7" w:rsidRPr="00EA26F0">
        <w:rPr>
          <w:rFonts w:cstheme="minorHAnsi"/>
          <w:lang w:val="mk-MK"/>
        </w:rPr>
        <w:t>;</w:t>
      </w:r>
    </w:p>
    <w:p w14:paraId="3E858F5C" w14:textId="0B286A73" w:rsidR="00CE2AB4" w:rsidRPr="00EA26F0" w:rsidRDefault="00CE2AB4" w:rsidP="00F547A0">
      <w:pPr>
        <w:pStyle w:val="ListParagraph"/>
        <w:numPr>
          <w:ilvl w:val="0"/>
          <w:numId w:val="5"/>
        </w:numPr>
        <w:jc w:val="both"/>
        <w:rPr>
          <w:rFonts w:cstheme="minorHAnsi"/>
          <w:lang w:val="mk-MK"/>
        </w:rPr>
      </w:pPr>
      <w:r w:rsidRPr="00EA26F0">
        <w:rPr>
          <w:rFonts w:cstheme="minorHAnsi"/>
          <w:lang w:val="mk-MK"/>
        </w:rPr>
        <w:t>информација за догов</w:t>
      </w:r>
      <w:r w:rsidR="00D31A81">
        <w:rPr>
          <w:rFonts w:cstheme="minorHAnsi"/>
          <w:lang w:val="mk-MK"/>
        </w:rPr>
        <w:t>арач</w:t>
      </w:r>
      <w:r w:rsidRPr="00EA26F0">
        <w:rPr>
          <w:rFonts w:cstheme="minorHAnsi"/>
          <w:lang w:val="mk-MK"/>
        </w:rPr>
        <w:t>/осигуреник, и тоа:</w:t>
      </w:r>
    </w:p>
    <w:p w14:paraId="3E6AF0C2" w14:textId="7641E74C" w:rsidR="00CE2AB4" w:rsidRPr="00EA26F0" w:rsidRDefault="00CE2AB4" w:rsidP="00CE2AB4">
      <w:pPr>
        <w:pStyle w:val="ListParagraph"/>
        <w:numPr>
          <w:ilvl w:val="1"/>
          <w:numId w:val="1"/>
        </w:numPr>
        <w:jc w:val="both"/>
        <w:rPr>
          <w:rFonts w:cstheme="minorHAnsi"/>
          <w:lang w:val="mk-MK"/>
        </w:rPr>
      </w:pPr>
      <w:r w:rsidRPr="00EA26F0">
        <w:rPr>
          <w:rFonts w:cstheme="minorHAnsi"/>
          <w:lang w:val="mk-MK"/>
        </w:rPr>
        <w:t>За правно лице: фирма, седиште и матичен број на субјектот (</w:t>
      </w:r>
      <w:r w:rsidR="00AB1895">
        <w:rPr>
          <w:rFonts w:cstheme="minorHAnsi"/>
          <w:lang w:val="mk-MK"/>
        </w:rPr>
        <w:t>Е</w:t>
      </w:r>
      <w:r w:rsidRPr="00EA26F0">
        <w:rPr>
          <w:rFonts w:cstheme="minorHAnsi"/>
          <w:lang w:val="mk-MK"/>
        </w:rPr>
        <w:t>МБС);</w:t>
      </w:r>
    </w:p>
    <w:p w14:paraId="4874D3A2" w14:textId="43C45D10" w:rsidR="00CE2AB4" w:rsidRPr="00EA26F0" w:rsidRDefault="00CE2AB4" w:rsidP="00CE2AB4">
      <w:pPr>
        <w:pStyle w:val="ListParagraph"/>
        <w:numPr>
          <w:ilvl w:val="1"/>
          <w:numId w:val="1"/>
        </w:numPr>
        <w:jc w:val="both"/>
        <w:rPr>
          <w:rFonts w:cstheme="minorHAnsi"/>
          <w:lang w:val="mk-MK"/>
        </w:rPr>
      </w:pPr>
      <w:r w:rsidRPr="00EA26F0">
        <w:rPr>
          <w:rFonts w:cstheme="minorHAnsi"/>
          <w:lang w:val="mk-MK"/>
        </w:rPr>
        <w:t>За физичко лице: име и презиме, датум на раѓање и живеалиште.</w:t>
      </w:r>
    </w:p>
    <w:p w14:paraId="3A30D7F1" w14:textId="2B4C0A56" w:rsidR="00EA1BB9" w:rsidRPr="00EA26F0" w:rsidRDefault="00EA1BB9" w:rsidP="00F547A0">
      <w:pPr>
        <w:pStyle w:val="ListParagraph"/>
        <w:numPr>
          <w:ilvl w:val="0"/>
          <w:numId w:val="5"/>
        </w:numPr>
        <w:jc w:val="both"/>
        <w:rPr>
          <w:rFonts w:cstheme="minorHAnsi"/>
          <w:lang w:val="mk-MK"/>
        </w:rPr>
      </w:pPr>
      <w:r w:rsidRPr="00EA26F0">
        <w:rPr>
          <w:rFonts w:cstheme="minorHAnsi"/>
          <w:lang w:val="mk-MK"/>
        </w:rPr>
        <w:t>б</w:t>
      </w:r>
      <w:r w:rsidR="00C344E7" w:rsidRPr="00EA26F0">
        <w:rPr>
          <w:rFonts w:cstheme="minorHAnsi"/>
          <w:lang w:val="mk-MK"/>
        </w:rPr>
        <w:t xml:space="preserve">рој на удели, цена на уделите на денот на купување, вкупна </w:t>
      </w:r>
      <w:r w:rsidR="00710A0A" w:rsidRPr="00EA26F0">
        <w:rPr>
          <w:rFonts w:cstheme="minorHAnsi"/>
          <w:lang w:val="mk-MK"/>
        </w:rPr>
        <w:t>вредност</w:t>
      </w:r>
      <w:r w:rsidR="00C344E7" w:rsidRPr="00EA26F0">
        <w:rPr>
          <w:rFonts w:cstheme="minorHAnsi"/>
          <w:lang w:val="mk-MK"/>
        </w:rPr>
        <w:t xml:space="preserve"> на </w:t>
      </w:r>
      <w:r w:rsidR="00710A0A" w:rsidRPr="00EA26F0">
        <w:rPr>
          <w:rFonts w:cstheme="minorHAnsi"/>
          <w:lang w:val="mk-MK"/>
        </w:rPr>
        <w:t>инвестициското</w:t>
      </w:r>
      <w:r w:rsidR="00C344E7" w:rsidRPr="00EA26F0">
        <w:rPr>
          <w:rFonts w:cstheme="minorHAnsi"/>
          <w:lang w:val="mk-MK"/>
        </w:rPr>
        <w:t xml:space="preserve"> </w:t>
      </w:r>
      <w:r w:rsidR="00710A0A" w:rsidRPr="00EA26F0">
        <w:rPr>
          <w:rFonts w:cstheme="minorHAnsi"/>
          <w:lang w:val="mk-MK"/>
        </w:rPr>
        <w:t>портфолио</w:t>
      </w:r>
      <w:r w:rsidR="00C344E7" w:rsidRPr="00EA26F0">
        <w:rPr>
          <w:rFonts w:cstheme="minorHAnsi"/>
          <w:lang w:val="mk-MK"/>
        </w:rPr>
        <w:t xml:space="preserve"> на денот на купување на уделите;</w:t>
      </w:r>
    </w:p>
    <w:p w14:paraId="1F35574A" w14:textId="6A420AAD" w:rsidR="00B56831" w:rsidRPr="00EA26F0" w:rsidRDefault="00B56831" w:rsidP="00F547A0">
      <w:pPr>
        <w:pStyle w:val="ListParagraph"/>
        <w:numPr>
          <w:ilvl w:val="0"/>
          <w:numId w:val="5"/>
        </w:numPr>
        <w:jc w:val="both"/>
        <w:rPr>
          <w:rFonts w:cstheme="minorHAnsi"/>
          <w:lang w:val="mk-MK"/>
        </w:rPr>
      </w:pPr>
      <w:r w:rsidRPr="00EA26F0">
        <w:rPr>
          <w:rFonts w:cstheme="minorHAnsi"/>
          <w:lang w:val="mk-MK"/>
        </w:rPr>
        <w:t>полн назив на отворениот инвестициски фонд каде се инвестирани средствата;</w:t>
      </w:r>
    </w:p>
    <w:p w14:paraId="02A078E0" w14:textId="251DBE82" w:rsidR="00B56831" w:rsidRPr="00EA26F0" w:rsidRDefault="00B56831" w:rsidP="00F547A0">
      <w:pPr>
        <w:pStyle w:val="ListParagraph"/>
        <w:numPr>
          <w:ilvl w:val="0"/>
          <w:numId w:val="5"/>
        </w:numPr>
        <w:jc w:val="both"/>
        <w:rPr>
          <w:rFonts w:cstheme="minorHAnsi"/>
          <w:lang w:val="mk-MK"/>
        </w:rPr>
      </w:pPr>
      <w:r w:rsidRPr="00EA26F0">
        <w:rPr>
          <w:rFonts w:cstheme="minorHAnsi"/>
          <w:lang w:val="mk-MK"/>
        </w:rPr>
        <w:t>идентификациски број на отворениот инвестициски фонд;</w:t>
      </w:r>
    </w:p>
    <w:p w14:paraId="4B1706C6" w14:textId="4AC29DB7" w:rsidR="005F7A09" w:rsidRPr="00EA26F0" w:rsidRDefault="00710A0A" w:rsidP="00F547A0">
      <w:pPr>
        <w:pStyle w:val="ListParagraph"/>
        <w:numPr>
          <w:ilvl w:val="0"/>
          <w:numId w:val="5"/>
        </w:numPr>
        <w:jc w:val="both"/>
        <w:rPr>
          <w:rFonts w:cstheme="minorHAnsi"/>
          <w:lang w:val="mk-MK"/>
        </w:rPr>
      </w:pPr>
      <w:r w:rsidRPr="00EA26F0">
        <w:rPr>
          <w:rFonts w:cstheme="minorHAnsi"/>
          <w:lang w:val="mk-MK"/>
        </w:rPr>
        <w:t>и</w:t>
      </w:r>
      <w:r w:rsidR="007D231A" w:rsidRPr="00EA26F0">
        <w:rPr>
          <w:rFonts w:cstheme="minorHAnsi"/>
          <w:lang w:val="mk-MK"/>
        </w:rPr>
        <w:t>нформација за секоја промена на состојбата на уделите</w:t>
      </w:r>
      <w:r w:rsidR="00C4750B" w:rsidRPr="00EA26F0">
        <w:rPr>
          <w:rFonts w:cstheme="minorHAnsi"/>
          <w:lang w:val="mk-MK"/>
        </w:rPr>
        <w:t>,</w:t>
      </w:r>
      <w:r w:rsidR="007D231A" w:rsidRPr="00EA26F0">
        <w:rPr>
          <w:rFonts w:cstheme="minorHAnsi"/>
          <w:lang w:val="mk-MK"/>
        </w:rPr>
        <w:t xml:space="preserve"> дополнети со датум и време на промената</w:t>
      </w:r>
      <w:r w:rsidRPr="00EA26F0">
        <w:rPr>
          <w:rFonts w:cstheme="minorHAnsi"/>
          <w:lang w:val="mk-MK"/>
        </w:rPr>
        <w:t>; и</w:t>
      </w:r>
    </w:p>
    <w:p w14:paraId="5F3304AE" w14:textId="79A64DFF" w:rsidR="00CE2AB4" w:rsidRPr="00EA26F0" w:rsidRDefault="0014288C" w:rsidP="00F547A0">
      <w:pPr>
        <w:pStyle w:val="ListParagraph"/>
        <w:numPr>
          <w:ilvl w:val="0"/>
          <w:numId w:val="5"/>
        </w:numPr>
        <w:jc w:val="both"/>
        <w:rPr>
          <w:rFonts w:cstheme="minorHAnsi"/>
          <w:lang w:val="mk-MK"/>
        </w:rPr>
      </w:pPr>
      <w:r w:rsidRPr="00EA26F0">
        <w:rPr>
          <w:rFonts w:cstheme="minorHAnsi"/>
          <w:lang w:val="mk-MK"/>
        </w:rPr>
        <w:t xml:space="preserve">тековна </w:t>
      </w:r>
      <w:r w:rsidR="005F7A09" w:rsidRPr="00EA26F0">
        <w:rPr>
          <w:rFonts w:cstheme="minorHAnsi"/>
          <w:lang w:val="mk-MK"/>
        </w:rPr>
        <w:t>состојба на уделите</w:t>
      </w:r>
      <w:r w:rsidR="007D231A" w:rsidRPr="00EA26F0">
        <w:rPr>
          <w:rFonts w:cstheme="minorHAnsi"/>
          <w:lang w:val="mk-MK"/>
        </w:rPr>
        <w:t xml:space="preserve"> </w:t>
      </w:r>
      <w:r w:rsidR="00C344E7" w:rsidRPr="00EA26F0">
        <w:rPr>
          <w:rFonts w:cstheme="minorHAnsi"/>
          <w:lang w:val="mk-MK"/>
        </w:rPr>
        <w:t>со</w:t>
      </w:r>
      <w:r w:rsidR="00C4750B" w:rsidRPr="00EA26F0">
        <w:rPr>
          <w:rFonts w:cstheme="minorHAnsi"/>
          <w:lang w:val="mk-MK"/>
        </w:rPr>
        <w:t>:</w:t>
      </w:r>
      <w:r w:rsidR="00C344E7" w:rsidRPr="00EA26F0">
        <w:rPr>
          <w:rFonts w:cstheme="minorHAnsi"/>
          <w:lang w:val="mk-MK"/>
        </w:rPr>
        <w:t xml:space="preserve"> број на удели, цена на уделите, вкупна </w:t>
      </w:r>
      <w:r w:rsidR="00710A0A" w:rsidRPr="00EA26F0">
        <w:rPr>
          <w:rFonts w:cstheme="minorHAnsi"/>
          <w:lang w:val="mk-MK"/>
        </w:rPr>
        <w:t>вредност</w:t>
      </w:r>
      <w:r w:rsidR="00C344E7" w:rsidRPr="00EA26F0">
        <w:rPr>
          <w:rFonts w:cstheme="minorHAnsi"/>
          <w:lang w:val="mk-MK"/>
        </w:rPr>
        <w:t xml:space="preserve"> на </w:t>
      </w:r>
      <w:r w:rsidR="00710A0A" w:rsidRPr="00EA26F0">
        <w:rPr>
          <w:rFonts w:cstheme="minorHAnsi"/>
          <w:lang w:val="mk-MK"/>
        </w:rPr>
        <w:t>инвестициското портфолио</w:t>
      </w:r>
      <w:r w:rsidR="00C344E7" w:rsidRPr="00EA26F0">
        <w:rPr>
          <w:rFonts w:cstheme="minorHAnsi"/>
          <w:lang w:val="mk-MK"/>
        </w:rPr>
        <w:t>.</w:t>
      </w:r>
    </w:p>
    <w:p w14:paraId="7D877175" w14:textId="0214EFEA" w:rsidR="005F7A09" w:rsidRPr="00EA26F0" w:rsidRDefault="00CE2AB4" w:rsidP="00CE2AB4">
      <w:pPr>
        <w:jc w:val="both"/>
        <w:rPr>
          <w:rFonts w:cstheme="minorHAnsi"/>
          <w:lang w:val="mk-MK"/>
        </w:rPr>
      </w:pPr>
      <w:r w:rsidRPr="00EA26F0">
        <w:rPr>
          <w:rFonts w:cstheme="minorHAnsi"/>
          <w:lang w:val="mk-MK"/>
        </w:rPr>
        <w:t>(</w:t>
      </w:r>
      <w:r w:rsidR="00CC0A3F" w:rsidRPr="00EA26F0">
        <w:rPr>
          <w:rFonts w:cstheme="minorHAnsi"/>
          <w:lang w:val="mk-MK"/>
        </w:rPr>
        <w:t>4</w:t>
      </w:r>
      <w:r w:rsidRPr="00EA26F0">
        <w:rPr>
          <w:rFonts w:cstheme="minorHAnsi"/>
          <w:lang w:val="mk-MK"/>
        </w:rPr>
        <w:t xml:space="preserve">) </w:t>
      </w:r>
      <w:r w:rsidR="005F7A09" w:rsidRPr="00EA26F0">
        <w:rPr>
          <w:rFonts w:cstheme="minorHAnsi"/>
          <w:lang w:val="mk-MK"/>
        </w:rPr>
        <w:t>Промените во регистарот</w:t>
      </w:r>
      <w:r w:rsidR="0077006A">
        <w:rPr>
          <w:rFonts w:cstheme="minorHAnsi"/>
          <w:lang w:val="mk-MK"/>
        </w:rPr>
        <w:t xml:space="preserve"> од став (2) на овој член</w:t>
      </w:r>
      <w:r w:rsidR="005F7A09" w:rsidRPr="00EA26F0">
        <w:rPr>
          <w:rFonts w:cstheme="minorHAnsi"/>
          <w:lang w:val="mk-MK"/>
        </w:rPr>
        <w:t xml:space="preserve"> треба да бидат документирани со</w:t>
      </w:r>
      <w:r w:rsidR="00C344E7" w:rsidRPr="00EA26F0">
        <w:rPr>
          <w:rFonts w:cstheme="minorHAnsi"/>
          <w:lang w:val="mk-MK"/>
        </w:rPr>
        <w:t>:</w:t>
      </w:r>
    </w:p>
    <w:p w14:paraId="30AA7F4A" w14:textId="7AEB3855" w:rsidR="00EA1BB9" w:rsidRPr="00EA26F0" w:rsidRDefault="005F7A09" w:rsidP="00F547A0">
      <w:pPr>
        <w:pStyle w:val="ListParagraph"/>
        <w:numPr>
          <w:ilvl w:val="0"/>
          <w:numId w:val="5"/>
        </w:numPr>
        <w:jc w:val="both"/>
        <w:rPr>
          <w:rFonts w:cstheme="minorHAnsi"/>
          <w:lang w:val="mk-MK"/>
        </w:rPr>
      </w:pPr>
      <w:r w:rsidRPr="00EA26F0">
        <w:rPr>
          <w:rFonts w:cstheme="minorHAnsi"/>
          <w:lang w:val="mk-MK"/>
        </w:rPr>
        <w:t xml:space="preserve">потврда за купување/продажба на удел </w:t>
      </w:r>
      <w:r w:rsidR="00E13427" w:rsidRPr="00EA26F0">
        <w:rPr>
          <w:rFonts w:cstheme="minorHAnsi"/>
          <w:lang w:val="mk-MK"/>
        </w:rPr>
        <w:t xml:space="preserve">издадена од </w:t>
      </w:r>
      <w:r w:rsidR="00554F0F" w:rsidRPr="00EA26F0">
        <w:rPr>
          <w:rFonts w:cstheme="minorHAnsi"/>
          <w:lang w:val="mk-MK"/>
        </w:rPr>
        <w:t>ДУИФ</w:t>
      </w:r>
      <w:r w:rsidR="00E13427" w:rsidRPr="00EA26F0">
        <w:rPr>
          <w:rFonts w:cstheme="minorHAnsi"/>
          <w:lang w:val="mk-MK"/>
        </w:rPr>
        <w:t xml:space="preserve"> </w:t>
      </w:r>
      <w:r w:rsidR="00CE2AB4" w:rsidRPr="00EA26F0">
        <w:rPr>
          <w:rFonts w:cstheme="minorHAnsi"/>
          <w:lang w:val="mk-MK"/>
        </w:rPr>
        <w:t>после извршена уплата/исплата</w:t>
      </w:r>
      <w:r w:rsidR="0014288C" w:rsidRPr="00EA26F0">
        <w:rPr>
          <w:rFonts w:cstheme="minorHAnsi"/>
          <w:lang w:val="mk-MK"/>
        </w:rPr>
        <w:t>;</w:t>
      </w:r>
      <w:r w:rsidRPr="00EA26F0">
        <w:rPr>
          <w:rFonts w:cstheme="minorHAnsi"/>
          <w:lang w:val="mk-MK"/>
        </w:rPr>
        <w:t xml:space="preserve"> или</w:t>
      </w:r>
    </w:p>
    <w:p w14:paraId="6E2D0C3F" w14:textId="39FD07CB" w:rsidR="00F15CF0" w:rsidRPr="00EA26F0" w:rsidRDefault="005F7A09" w:rsidP="00F547A0">
      <w:pPr>
        <w:pStyle w:val="ListParagraph"/>
        <w:numPr>
          <w:ilvl w:val="0"/>
          <w:numId w:val="5"/>
        </w:numPr>
        <w:jc w:val="both"/>
        <w:rPr>
          <w:rFonts w:cstheme="minorHAnsi"/>
          <w:lang w:val="mk-MK"/>
        </w:rPr>
      </w:pPr>
      <w:r w:rsidRPr="00EA26F0">
        <w:rPr>
          <w:rFonts w:cstheme="minorHAnsi"/>
          <w:lang w:val="mk-MK"/>
        </w:rPr>
        <w:t>интер</w:t>
      </w:r>
      <w:r w:rsidR="00EA1BB9" w:rsidRPr="00EA26F0">
        <w:rPr>
          <w:rFonts w:cstheme="minorHAnsi"/>
          <w:lang w:val="mk-MK"/>
        </w:rPr>
        <w:t>е</w:t>
      </w:r>
      <w:r w:rsidRPr="00EA26F0">
        <w:rPr>
          <w:rFonts w:cstheme="minorHAnsi"/>
          <w:lang w:val="mk-MK"/>
        </w:rPr>
        <w:t xml:space="preserve">н </w:t>
      </w:r>
      <w:r w:rsidR="00EA1BB9" w:rsidRPr="00EA26F0">
        <w:rPr>
          <w:rFonts w:cstheme="minorHAnsi"/>
          <w:lang w:val="mk-MK"/>
        </w:rPr>
        <w:t xml:space="preserve">документ </w:t>
      </w:r>
      <w:r w:rsidRPr="00EA26F0">
        <w:rPr>
          <w:rFonts w:cstheme="minorHAnsi"/>
          <w:lang w:val="mk-MK"/>
        </w:rPr>
        <w:t xml:space="preserve">од </w:t>
      </w:r>
      <w:r w:rsidR="00C344E7" w:rsidRPr="00EA26F0">
        <w:rPr>
          <w:rFonts w:cstheme="minorHAnsi"/>
          <w:lang w:val="mk-MK"/>
        </w:rPr>
        <w:t>д</w:t>
      </w:r>
      <w:r w:rsidRPr="00EA26F0">
        <w:rPr>
          <w:rFonts w:cstheme="minorHAnsi"/>
          <w:lang w:val="mk-MK"/>
        </w:rPr>
        <w:t xml:space="preserve">руштвото доколку се користи инвестициското портфолио за наплата на </w:t>
      </w:r>
      <w:r w:rsidR="00C344E7" w:rsidRPr="00EA26F0">
        <w:rPr>
          <w:rFonts w:cstheme="minorHAnsi"/>
          <w:lang w:val="mk-MK"/>
        </w:rPr>
        <w:t xml:space="preserve">ризико </w:t>
      </w:r>
      <w:r w:rsidRPr="00EA26F0">
        <w:rPr>
          <w:rFonts w:cstheme="minorHAnsi"/>
          <w:lang w:val="mk-MK"/>
        </w:rPr>
        <w:t>премија или други трошоци согласно договор</w:t>
      </w:r>
      <w:r w:rsidR="00C344E7" w:rsidRPr="00EA26F0">
        <w:rPr>
          <w:rFonts w:cstheme="minorHAnsi"/>
          <w:lang w:val="mk-MK"/>
        </w:rPr>
        <w:t>е</w:t>
      </w:r>
      <w:r w:rsidRPr="00EA26F0">
        <w:rPr>
          <w:rFonts w:cstheme="minorHAnsi"/>
          <w:lang w:val="mk-MK"/>
        </w:rPr>
        <w:t>ните услови.</w:t>
      </w:r>
    </w:p>
    <w:p w14:paraId="085DF8E1" w14:textId="3C2F64D0" w:rsidR="00F15CF0" w:rsidRPr="00EA26F0" w:rsidRDefault="00F15CF0" w:rsidP="00F15CF0">
      <w:pPr>
        <w:jc w:val="both"/>
        <w:rPr>
          <w:rFonts w:eastAsia="Calibri" w:cstheme="minorHAnsi"/>
          <w:lang w:val="mk-MK"/>
        </w:rPr>
      </w:pPr>
      <w:r w:rsidRPr="00EA26F0">
        <w:rPr>
          <w:rFonts w:cstheme="minorHAnsi"/>
          <w:lang w:val="mk-MK"/>
        </w:rPr>
        <w:t>(5)</w:t>
      </w:r>
      <w:r w:rsidRPr="00EA26F0">
        <w:rPr>
          <w:rFonts w:eastAsia="Calibri" w:cstheme="minorHAnsi"/>
          <w:lang w:val="mk-MK"/>
        </w:rPr>
        <w:t xml:space="preserve"> Друштвото е должно да</w:t>
      </w:r>
      <w:r w:rsidR="00710A0A" w:rsidRPr="00EA26F0">
        <w:rPr>
          <w:rFonts w:eastAsia="Calibri" w:cstheme="minorHAnsi"/>
          <w:lang w:val="mk-MK"/>
        </w:rPr>
        <w:t xml:space="preserve"> </w:t>
      </w:r>
      <w:r w:rsidRPr="00EA26F0">
        <w:rPr>
          <w:rFonts w:eastAsia="Calibri" w:cstheme="minorHAnsi"/>
          <w:lang w:val="mk-MK"/>
        </w:rPr>
        <w:t>воспостави интерни процедури и безбедносни системи за внесување, ажурирање и чување на податоците во регистарот од став (</w:t>
      </w:r>
      <w:r w:rsidR="00710A0A" w:rsidRPr="00EA26F0">
        <w:rPr>
          <w:rFonts w:eastAsia="Calibri" w:cstheme="minorHAnsi"/>
          <w:lang w:val="mk-MK"/>
        </w:rPr>
        <w:t>2</w:t>
      </w:r>
      <w:r w:rsidRPr="00EA26F0">
        <w:rPr>
          <w:rFonts w:eastAsia="Calibri" w:cstheme="minorHAnsi"/>
          <w:lang w:val="mk-MK"/>
        </w:rPr>
        <w:t>) на овој член</w:t>
      </w:r>
      <w:r w:rsidR="0014288C" w:rsidRPr="00EA26F0">
        <w:rPr>
          <w:rFonts w:eastAsia="Calibri" w:cstheme="minorHAnsi"/>
          <w:lang w:val="mk-MK"/>
        </w:rPr>
        <w:t>.</w:t>
      </w:r>
    </w:p>
    <w:p w14:paraId="793D5EF5" w14:textId="490CEF24" w:rsidR="001D0E34" w:rsidRDefault="001D0E34" w:rsidP="00EC417C">
      <w:pPr>
        <w:spacing w:after="0"/>
        <w:jc w:val="center"/>
        <w:rPr>
          <w:rFonts w:cstheme="minorHAnsi"/>
          <w:b/>
          <w:bCs/>
          <w:lang w:val="mk-MK"/>
        </w:rPr>
      </w:pPr>
    </w:p>
    <w:p w14:paraId="103F2088" w14:textId="77777777" w:rsidR="00EA4A31" w:rsidRPr="00EA26F0" w:rsidRDefault="00EA4A31" w:rsidP="00EC417C">
      <w:pPr>
        <w:spacing w:after="0"/>
        <w:jc w:val="center"/>
        <w:rPr>
          <w:rFonts w:cstheme="minorHAnsi"/>
          <w:b/>
          <w:bCs/>
          <w:lang w:val="mk-MK"/>
        </w:rPr>
      </w:pPr>
    </w:p>
    <w:p w14:paraId="395C6612" w14:textId="7EED740A" w:rsidR="008D2E55" w:rsidRPr="00EA26F0" w:rsidRDefault="00D5431D" w:rsidP="00EC417C">
      <w:pPr>
        <w:spacing w:after="0"/>
        <w:jc w:val="center"/>
        <w:rPr>
          <w:rFonts w:cstheme="minorHAnsi"/>
          <w:b/>
          <w:bCs/>
          <w:lang w:val="mk-MK"/>
        </w:rPr>
      </w:pPr>
      <w:r w:rsidRPr="00EA26F0">
        <w:rPr>
          <w:rFonts w:cstheme="minorHAnsi"/>
          <w:b/>
          <w:bCs/>
          <w:lang w:val="mk-MK"/>
        </w:rPr>
        <w:t>Задолжителни елементи</w:t>
      </w:r>
      <w:r w:rsidR="00C344E7" w:rsidRPr="00EA26F0">
        <w:rPr>
          <w:rFonts w:cstheme="minorHAnsi"/>
          <w:b/>
          <w:bCs/>
          <w:lang w:val="mk-MK"/>
        </w:rPr>
        <w:t xml:space="preserve"> на </w:t>
      </w:r>
      <w:r w:rsidR="0056546E" w:rsidRPr="00EA26F0">
        <w:rPr>
          <w:rFonts w:cstheme="minorHAnsi"/>
          <w:b/>
          <w:bCs/>
          <w:lang w:val="mk-MK"/>
        </w:rPr>
        <w:t>о</w:t>
      </w:r>
      <w:r w:rsidR="00C344E7" w:rsidRPr="00EA26F0">
        <w:rPr>
          <w:rFonts w:cstheme="minorHAnsi"/>
          <w:b/>
          <w:bCs/>
          <w:lang w:val="mk-MK"/>
        </w:rPr>
        <w:t xml:space="preserve">пштите и </w:t>
      </w:r>
      <w:r w:rsidR="0056546E" w:rsidRPr="00EA26F0">
        <w:rPr>
          <w:rFonts w:cstheme="minorHAnsi"/>
          <w:b/>
          <w:bCs/>
          <w:lang w:val="mk-MK"/>
        </w:rPr>
        <w:t>п</w:t>
      </w:r>
      <w:r w:rsidR="00C344E7" w:rsidRPr="00EA26F0">
        <w:rPr>
          <w:rFonts w:cstheme="minorHAnsi"/>
          <w:b/>
          <w:bCs/>
          <w:lang w:val="mk-MK"/>
        </w:rPr>
        <w:t>осебни</w:t>
      </w:r>
      <w:r w:rsidR="0056546E" w:rsidRPr="00EA26F0">
        <w:rPr>
          <w:rFonts w:cstheme="minorHAnsi"/>
          <w:b/>
          <w:bCs/>
          <w:lang w:val="mk-MK"/>
        </w:rPr>
        <w:t>те</w:t>
      </w:r>
      <w:r w:rsidR="00C344E7" w:rsidRPr="00EA26F0">
        <w:rPr>
          <w:rFonts w:cstheme="minorHAnsi"/>
          <w:b/>
          <w:bCs/>
          <w:lang w:val="mk-MK"/>
        </w:rPr>
        <w:t xml:space="preserve"> </w:t>
      </w:r>
      <w:r w:rsidR="0056546E" w:rsidRPr="00EA26F0">
        <w:rPr>
          <w:rFonts w:cstheme="minorHAnsi"/>
          <w:b/>
          <w:bCs/>
          <w:lang w:val="mk-MK"/>
        </w:rPr>
        <w:t>у</w:t>
      </w:r>
      <w:r w:rsidR="00C344E7" w:rsidRPr="00EA26F0">
        <w:rPr>
          <w:rFonts w:cstheme="minorHAnsi"/>
          <w:b/>
          <w:bCs/>
          <w:lang w:val="mk-MK"/>
        </w:rPr>
        <w:t>слови за осигурување</w:t>
      </w:r>
      <w:r w:rsidR="00EE1E41" w:rsidRPr="00EA26F0">
        <w:rPr>
          <w:rFonts w:eastAsia="Times New Roman" w:cstheme="minorHAnsi"/>
          <w:b/>
          <w:color w:val="000000"/>
          <w:lang w:val="mk-MK"/>
        </w:rPr>
        <w:t xml:space="preserve"> при </w:t>
      </w:r>
      <w:r w:rsidR="00EE1E41" w:rsidRPr="00EA26F0">
        <w:rPr>
          <w:rFonts w:cstheme="minorHAnsi"/>
          <w:b/>
          <w:bCs/>
          <w:lang w:val="mk-MK"/>
        </w:rPr>
        <w:t>склучување</w:t>
      </w:r>
      <w:r w:rsidR="00EE1E41" w:rsidRPr="00EA26F0">
        <w:rPr>
          <w:rFonts w:eastAsia="Times New Roman" w:cstheme="minorHAnsi"/>
          <w:b/>
          <w:color w:val="000000"/>
          <w:lang w:val="mk-MK"/>
        </w:rPr>
        <w:t xml:space="preserve"> на </w:t>
      </w:r>
      <w:r w:rsidR="00EE1E41" w:rsidRPr="00EA26F0">
        <w:rPr>
          <w:rFonts w:cstheme="minorHAnsi"/>
          <w:b/>
          <w:bCs/>
          <w:lang w:val="mk-MK"/>
        </w:rPr>
        <w:t xml:space="preserve">договори за осигурување на живот во врска со удели во </w:t>
      </w:r>
      <w:r w:rsidR="00B56831" w:rsidRPr="00EA26F0">
        <w:rPr>
          <w:rFonts w:cstheme="minorHAnsi"/>
          <w:b/>
          <w:bCs/>
          <w:lang w:val="mk-MK"/>
        </w:rPr>
        <w:t>инвестициски фондови</w:t>
      </w:r>
    </w:p>
    <w:p w14:paraId="2EFDAF0F" w14:textId="2312B1B2" w:rsidR="003E381B" w:rsidRPr="00EA26F0" w:rsidRDefault="00E81932" w:rsidP="00F53F3F">
      <w:pPr>
        <w:jc w:val="center"/>
        <w:rPr>
          <w:rFonts w:cstheme="minorHAnsi"/>
          <w:b/>
          <w:bCs/>
          <w:lang w:val="mk-MK"/>
        </w:rPr>
      </w:pPr>
      <w:r w:rsidRPr="00EA26F0">
        <w:rPr>
          <w:rFonts w:cstheme="minorHAnsi"/>
          <w:b/>
          <w:bCs/>
          <w:lang w:val="mk-MK"/>
        </w:rPr>
        <w:t xml:space="preserve">Член </w:t>
      </w:r>
      <w:r w:rsidR="003B16DA" w:rsidRPr="00EA26F0">
        <w:rPr>
          <w:rFonts w:cstheme="minorHAnsi"/>
          <w:b/>
          <w:bCs/>
          <w:lang w:val="mk-MK"/>
        </w:rPr>
        <w:t>5</w:t>
      </w:r>
    </w:p>
    <w:p w14:paraId="43B43C14" w14:textId="7689A9C0" w:rsidR="00E81932" w:rsidRPr="00EA26F0" w:rsidRDefault="00050979" w:rsidP="00CC0A3F">
      <w:pPr>
        <w:jc w:val="both"/>
        <w:rPr>
          <w:rFonts w:cstheme="minorHAnsi"/>
          <w:lang w:val="mk-MK"/>
        </w:rPr>
      </w:pPr>
      <w:r w:rsidRPr="00EA26F0">
        <w:rPr>
          <w:rFonts w:cstheme="minorHAnsi"/>
          <w:lang w:val="mk-MK"/>
        </w:rPr>
        <w:t>Друштвото е должно в</w:t>
      </w:r>
      <w:r w:rsidR="00E81932" w:rsidRPr="00EA26F0">
        <w:rPr>
          <w:rFonts w:cstheme="minorHAnsi"/>
          <w:lang w:val="mk-MK"/>
        </w:rPr>
        <w:t>о општите и посебните услови за осигурување</w:t>
      </w:r>
      <w:r w:rsidR="00E13427" w:rsidRPr="00EA26F0">
        <w:rPr>
          <w:rFonts w:cstheme="minorHAnsi"/>
          <w:lang w:val="mk-MK"/>
        </w:rPr>
        <w:t>:</w:t>
      </w:r>
    </w:p>
    <w:p w14:paraId="7D744241" w14:textId="15619AF5" w:rsidR="00D67469" w:rsidRPr="00EA26F0" w:rsidRDefault="00805C7F" w:rsidP="00975B70">
      <w:pPr>
        <w:pStyle w:val="ListParagraph"/>
        <w:numPr>
          <w:ilvl w:val="0"/>
          <w:numId w:val="2"/>
        </w:numPr>
        <w:jc w:val="both"/>
        <w:rPr>
          <w:rFonts w:cstheme="minorHAnsi"/>
          <w:lang w:val="mk-MK"/>
        </w:rPr>
      </w:pPr>
      <w:r w:rsidRPr="00EA26F0">
        <w:rPr>
          <w:rFonts w:cstheme="minorHAnsi"/>
          <w:lang w:val="mk-MK"/>
        </w:rPr>
        <w:t xml:space="preserve">да предвиди </w:t>
      </w:r>
      <w:r w:rsidR="00D67469" w:rsidRPr="00EA26F0">
        <w:rPr>
          <w:rFonts w:cstheme="minorHAnsi"/>
          <w:lang w:val="mk-MK"/>
        </w:rPr>
        <w:t xml:space="preserve">одредби во случај да дојде до </w:t>
      </w:r>
      <w:r w:rsidR="00E8616F" w:rsidRPr="00EA26F0">
        <w:rPr>
          <w:rFonts w:cstheme="minorHAnsi"/>
          <w:lang w:val="mk-MK"/>
        </w:rPr>
        <w:t>припојување или ликвидација</w:t>
      </w:r>
      <w:r w:rsidR="00D67469" w:rsidRPr="00EA26F0">
        <w:rPr>
          <w:rFonts w:cstheme="minorHAnsi"/>
          <w:lang w:val="mk-MK"/>
        </w:rPr>
        <w:t xml:space="preserve"> на отворениот инвестициски фонд каде се вложува премијата за </w:t>
      </w:r>
      <w:r w:rsidR="00C344E7" w:rsidRPr="00EA26F0">
        <w:rPr>
          <w:rFonts w:cstheme="minorHAnsi"/>
          <w:lang w:val="mk-MK"/>
        </w:rPr>
        <w:t>вложување</w:t>
      </w:r>
      <w:r w:rsidR="00D67469" w:rsidRPr="00EA26F0">
        <w:rPr>
          <w:rFonts w:cstheme="minorHAnsi"/>
          <w:lang w:val="mk-MK"/>
        </w:rPr>
        <w:t xml:space="preserve">, со кои на </w:t>
      </w:r>
      <w:r w:rsidR="00EA4A31">
        <w:rPr>
          <w:rFonts w:cstheme="minorHAnsi"/>
          <w:lang w:val="mk-MK"/>
        </w:rPr>
        <w:t>договарачот/</w:t>
      </w:r>
      <w:r w:rsidR="00D67469" w:rsidRPr="00EA26F0">
        <w:rPr>
          <w:rFonts w:cstheme="minorHAnsi"/>
          <w:lang w:val="mk-MK"/>
        </w:rPr>
        <w:t>осигуреникот ќе му се даде алтернатива</w:t>
      </w:r>
      <w:r w:rsidR="00C344E7" w:rsidRPr="00EA26F0">
        <w:rPr>
          <w:rFonts w:cstheme="minorHAnsi"/>
          <w:lang w:val="mk-MK"/>
        </w:rPr>
        <w:t>:</w:t>
      </w:r>
    </w:p>
    <w:p w14:paraId="76BA1AB2" w14:textId="77777777" w:rsidR="00C31C4C" w:rsidRPr="00EA26F0" w:rsidRDefault="00805C7F" w:rsidP="00F547A0">
      <w:pPr>
        <w:pStyle w:val="ListParagraph"/>
        <w:numPr>
          <w:ilvl w:val="0"/>
          <w:numId w:val="5"/>
        </w:numPr>
        <w:ind w:firstLine="131"/>
        <w:jc w:val="both"/>
        <w:rPr>
          <w:rFonts w:cstheme="minorHAnsi"/>
          <w:lang w:val="mk-MK"/>
        </w:rPr>
      </w:pPr>
      <w:r w:rsidRPr="00EA26F0">
        <w:rPr>
          <w:rFonts w:cstheme="minorHAnsi"/>
          <w:lang w:val="mk-MK"/>
        </w:rPr>
        <w:t xml:space="preserve">да премине во друг фонд </w:t>
      </w:r>
      <w:r w:rsidR="00601C68" w:rsidRPr="00EA26F0">
        <w:rPr>
          <w:rFonts w:cstheme="minorHAnsi"/>
          <w:lang w:val="mk-MK"/>
        </w:rPr>
        <w:t>кај истото ДУИФ</w:t>
      </w:r>
      <w:r w:rsidR="00C344E7" w:rsidRPr="00EA26F0">
        <w:rPr>
          <w:rFonts w:cstheme="minorHAnsi"/>
          <w:lang w:val="mk-MK"/>
        </w:rPr>
        <w:t xml:space="preserve"> или</w:t>
      </w:r>
    </w:p>
    <w:p w14:paraId="4714E451" w14:textId="5C9F210A" w:rsidR="00601C68" w:rsidRPr="00EA26F0" w:rsidRDefault="00601C68" w:rsidP="00F547A0">
      <w:pPr>
        <w:pStyle w:val="ListParagraph"/>
        <w:numPr>
          <w:ilvl w:val="0"/>
          <w:numId w:val="5"/>
        </w:numPr>
        <w:ind w:firstLine="131"/>
        <w:jc w:val="both"/>
        <w:rPr>
          <w:rFonts w:cstheme="minorHAnsi"/>
          <w:lang w:val="mk-MK"/>
        </w:rPr>
      </w:pPr>
      <w:r w:rsidRPr="00EA26F0">
        <w:rPr>
          <w:rFonts w:cstheme="minorHAnsi"/>
          <w:lang w:val="mk-MK"/>
        </w:rPr>
        <w:t>да премине во друг фонд кај друго ДУИФ</w:t>
      </w:r>
      <w:r w:rsidR="003F1A02" w:rsidRPr="00EA26F0">
        <w:rPr>
          <w:rFonts w:cstheme="minorHAnsi"/>
          <w:lang w:val="mk-MK"/>
        </w:rPr>
        <w:t>,</w:t>
      </w:r>
    </w:p>
    <w:p w14:paraId="7733E7BB" w14:textId="737A5499" w:rsidR="00601C68" w:rsidRPr="00EA26F0" w:rsidRDefault="00601C68" w:rsidP="00975B70">
      <w:pPr>
        <w:ind w:left="720"/>
        <w:jc w:val="both"/>
        <w:rPr>
          <w:rFonts w:cstheme="minorHAnsi"/>
          <w:lang w:val="mk-MK"/>
        </w:rPr>
      </w:pPr>
      <w:r w:rsidRPr="00EA26F0">
        <w:rPr>
          <w:rFonts w:cstheme="minorHAnsi"/>
          <w:lang w:val="mk-MK"/>
        </w:rPr>
        <w:t xml:space="preserve">за што </w:t>
      </w:r>
      <w:r w:rsidR="00EA4A31">
        <w:rPr>
          <w:rFonts w:cstheme="minorHAnsi"/>
          <w:lang w:val="mk-MK"/>
        </w:rPr>
        <w:t>договарачот/</w:t>
      </w:r>
      <w:r w:rsidRPr="00EA26F0">
        <w:rPr>
          <w:rFonts w:cstheme="minorHAnsi"/>
          <w:lang w:val="mk-MK"/>
        </w:rPr>
        <w:t xml:space="preserve">осигуреникот треба да се произнесе во рок од </w:t>
      </w:r>
      <w:r w:rsidR="00CE2AB4" w:rsidRPr="00EA26F0">
        <w:rPr>
          <w:rFonts w:cstheme="minorHAnsi"/>
          <w:lang w:val="mk-MK"/>
        </w:rPr>
        <w:t>15</w:t>
      </w:r>
      <w:r w:rsidRPr="00EA26F0">
        <w:rPr>
          <w:rFonts w:cstheme="minorHAnsi"/>
          <w:lang w:val="mk-MK"/>
        </w:rPr>
        <w:t xml:space="preserve"> ден</w:t>
      </w:r>
      <w:r w:rsidR="00C344E7" w:rsidRPr="00EA26F0">
        <w:rPr>
          <w:rFonts w:cstheme="minorHAnsi"/>
          <w:lang w:val="mk-MK"/>
        </w:rPr>
        <w:t>а</w:t>
      </w:r>
      <w:r w:rsidRPr="00EA26F0">
        <w:rPr>
          <w:rFonts w:cstheme="minorHAnsi"/>
          <w:lang w:val="mk-MK"/>
        </w:rPr>
        <w:t xml:space="preserve">. Сите трошоци поврзани со прифаќање на понудената алтернатива се на товар на </w:t>
      </w:r>
      <w:r w:rsidR="00C344E7" w:rsidRPr="00EA26F0">
        <w:rPr>
          <w:rFonts w:cstheme="minorHAnsi"/>
          <w:lang w:val="mk-MK"/>
        </w:rPr>
        <w:t>д</w:t>
      </w:r>
      <w:r w:rsidRPr="00EA26F0">
        <w:rPr>
          <w:rFonts w:cstheme="minorHAnsi"/>
          <w:lang w:val="mk-MK"/>
        </w:rPr>
        <w:t>руштвото.</w:t>
      </w:r>
    </w:p>
    <w:p w14:paraId="369DE27F" w14:textId="62DD93DE" w:rsidR="00601C68" w:rsidRPr="00EA26F0" w:rsidRDefault="00C344E7" w:rsidP="00E13427">
      <w:pPr>
        <w:pStyle w:val="ListParagraph"/>
        <w:numPr>
          <w:ilvl w:val="0"/>
          <w:numId w:val="2"/>
        </w:numPr>
        <w:spacing w:after="240"/>
        <w:ind w:left="714" w:hanging="357"/>
        <w:contextualSpacing w:val="0"/>
        <w:jc w:val="both"/>
        <w:rPr>
          <w:rFonts w:cstheme="minorHAnsi"/>
          <w:lang w:val="mk-MK"/>
        </w:rPr>
      </w:pPr>
      <w:r w:rsidRPr="00EA26F0">
        <w:rPr>
          <w:rFonts w:cstheme="minorHAnsi"/>
          <w:lang w:val="mk-MK"/>
        </w:rPr>
        <w:t xml:space="preserve">да предвиди </w:t>
      </w:r>
      <w:r w:rsidR="00C31C4C" w:rsidRPr="00EA26F0">
        <w:rPr>
          <w:rFonts w:cstheme="minorHAnsi"/>
          <w:lang w:val="mk-MK"/>
        </w:rPr>
        <w:t xml:space="preserve">одредби </w:t>
      </w:r>
      <w:r w:rsidR="00CC0A3F" w:rsidRPr="00EA26F0">
        <w:rPr>
          <w:rFonts w:cstheme="minorHAnsi"/>
          <w:lang w:val="mk-MK"/>
        </w:rPr>
        <w:t>д</w:t>
      </w:r>
      <w:r w:rsidR="00601C68" w:rsidRPr="00EA26F0">
        <w:rPr>
          <w:rFonts w:cstheme="minorHAnsi"/>
          <w:lang w:val="mk-MK"/>
        </w:rPr>
        <w:t xml:space="preserve">околку </w:t>
      </w:r>
      <w:r w:rsidR="00EA4A31">
        <w:rPr>
          <w:rFonts w:cstheme="minorHAnsi"/>
          <w:lang w:val="mk-MK"/>
        </w:rPr>
        <w:t>договарачот/</w:t>
      </w:r>
      <w:r w:rsidR="00601C68" w:rsidRPr="00EA26F0">
        <w:rPr>
          <w:rFonts w:cstheme="minorHAnsi"/>
          <w:lang w:val="mk-MK"/>
        </w:rPr>
        <w:t xml:space="preserve">осигуреникот не ја прифати </w:t>
      </w:r>
      <w:r w:rsidR="0029107D">
        <w:rPr>
          <w:rFonts w:cstheme="minorHAnsi"/>
          <w:lang w:val="mk-MK"/>
        </w:rPr>
        <w:t>м</w:t>
      </w:r>
      <w:r w:rsidR="00A30F0C">
        <w:rPr>
          <w:rFonts w:cstheme="minorHAnsi"/>
          <w:lang w:val="mk-MK"/>
        </w:rPr>
        <w:t>ожноста</w:t>
      </w:r>
      <w:r w:rsidR="0029107D" w:rsidRPr="00EA26F0">
        <w:rPr>
          <w:rFonts w:cstheme="minorHAnsi"/>
          <w:lang w:val="mk-MK"/>
        </w:rPr>
        <w:t xml:space="preserve">  </w:t>
      </w:r>
      <w:r w:rsidRPr="00EA26F0">
        <w:rPr>
          <w:rFonts w:cstheme="minorHAnsi"/>
          <w:lang w:val="mk-MK"/>
        </w:rPr>
        <w:t xml:space="preserve">за премин во друг фонд согласно </w:t>
      </w:r>
      <w:r w:rsidR="0029107D">
        <w:rPr>
          <w:rFonts w:cstheme="minorHAnsi"/>
          <w:lang w:val="mk-MK"/>
        </w:rPr>
        <w:t>точка</w:t>
      </w:r>
      <w:r w:rsidR="0029107D" w:rsidRPr="00EA26F0">
        <w:rPr>
          <w:rFonts w:cstheme="minorHAnsi"/>
          <w:lang w:val="mk-MK"/>
        </w:rPr>
        <w:t xml:space="preserve"> </w:t>
      </w:r>
      <w:r w:rsidRPr="00EA26F0">
        <w:rPr>
          <w:rFonts w:cstheme="minorHAnsi"/>
          <w:lang w:val="mk-MK"/>
        </w:rPr>
        <w:t xml:space="preserve">(1) од овој член, </w:t>
      </w:r>
      <w:r w:rsidR="00710A0A" w:rsidRPr="00EA26F0">
        <w:rPr>
          <w:rFonts w:cstheme="minorHAnsi"/>
          <w:lang w:val="mk-MK"/>
        </w:rPr>
        <w:t>со кои друштвото</w:t>
      </w:r>
      <w:r w:rsidR="00601C68" w:rsidRPr="00EA26F0">
        <w:rPr>
          <w:rFonts w:cstheme="minorHAnsi"/>
          <w:lang w:val="mk-MK"/>
        </w:rPr>
        <w:t xml:space="preserve"> ќе смета дека настанал случај на доживување и на </w:t>
      </w:r>
      <w:r w:rsidR="00EA4A31">
        <w:rPr>
          <w:rFonts w:cstheme="minorHAnsi"/>
          <w:lang w:val="mk-MK"/>
        </w:rPr>
        <w:t>договарачот/</w:t>
      </w:r>
      <w:r w:rsidR="00601C68" w:rsidRPr="00EA26F0">
        <w:rPr>
          <w:rFonts w:cstheme="minorHAnsi"/>
          <w:lang w:val="mk-MK"/>
        </w:rPr>
        <w:t>осигуреникот ќе му ја исплати вредност</w:t>
      </w:r>
      <w:r w:rsidR="00CA03D6" w:rsidRPr="00EA26F0">
        <w:rPr>
          <w:rFonts w:cstheme="minorHAnsi"/>
          <w:lang w:val="mk-MK"/>
        </w:rPr>
        <w:t>а</w:t>
      </w:r>
      <w:r w:rsidR="00601C68" w:rsidRPr="00EA26F0">
        <w:rPr>
          <w:rFonts w:cstheme="minorHAnsi"/>
          <w:lang w:val="mk-MK"/>
        </w:rPr>
        <w:t xml:space="preserve"> на инвестициското портфолио без наплата на било какви </w:t>
      </w:r>
      <w:r w:rsidR="00CA03D6" w:rsidRPr="00EA26F0">
        <w:rPr>
          <w:rFonts w:cstheme="minorHAnsi"/>
          <w:lang w:val="mk-MK"/>
        </w:rPr>
        <w:t xml:space="preserve">излезни </w:t>
      </w:r>
      <w:r w:rsidR="00601C68" w:rsidRPr="00EA26F0">
        <w:rPr>
          <w:rFonts w:cstheme="minorHAnsi"/>
          <w:lang w:val="mk-MK"/>
        </w:rPr>
        <w:t>трошоци</w:t>
      </w:r>
      <w:r w:rsidR="00A30F0C">
        <w:rPr>
          <w:rFonts w:cstheme="minorHAnsi"/>
          <w:lang w:val="mk-MK"/>
        </w:rPr>
        <w:t xml:space="preserve"> и</w:t>
      </w:r>
      <w:r w:rsidR="00601C68" w:rsidRPr="00EA26F0">
        <w:rPr>
          <w:rFonts w:cstheme="minorHAnsi"/>
          <w:lang w:val="mk-MK"/>
        </w:rPr>
        <w:t xml:space="preserve"> ќе му г</w:t>
      </w:r>
      <w:r w:rsidR="003F1A02" w:rsidRPr="00EA26F0">
        <w:rPr>
          <w:rFonts w:cstheme="minorHAnsi"/>
          <w:lang w:val="mk-MK"/>
        </w:rPr>
        <w:t>о</w:t>
      </w:r>
      <w:r w:rsidR="00601C68" w:rsidRPr="00EA26F0">
        <w:rPr>
          <w:rFonts w:cstheme="minorHAnsi"/>
          <w:lang w:val="mk-MK"/>
        </w:rPr>
        <w:t xml:space="preserve"> врати неискористениот дел </w:t>
      </w:r>
      <w:r w:rsidR="00A30F0C">
        <w:rPr>
          <w:rFonts w:cstheme="minorHAnsi"/>
          <w:lang w:val="mk-MK"/>
        </w:rPr>
        <w:t>од</w:t>
      </w:r>
      <w:r w:rsidR="00A30F0C" w:rsidRPr="00EA26F0">
        <w:rPr>
          <w:rFonts w:cstheme="minorHAnsi"/>
          <w:lang w:val="mk-MK"/>
        </w:rPr>
        <w:t xml:space="preserve"> </w:t>
      </w:r>
      <w:r w:rsidR="00B449F6" w:rsidRPr="00EA26F0">
        <w:rPr>
          <w:rFonts w:cstheme="minorHAnsi"/>
          <w:lang w:val="mk-MK"/>
        </w:rPr>
        <w:t xml:space="preserve">ризико </w:t>
      </w:r>
      <w:r w:rsidR="00601C68" w:rsidRPr="00EA26F0">
        <w:rPr>
          <w:rFonts w:cstheme="minorHAnsi"/>
          <w:lang w:val="mk-MK"/>
        </w:rPr>
        <w:t>премијата</w:t>
      </w:r>
      <w:r w:rsidR="00710A0A" w:rsidRPr="00EA26F0">
        <w:rPr>
          <w:rFonts w:cstheme="minorHAnsi"/>
          <w:lang w:val="mk-MK"/>
        </w:rPr>
        <w:t>; и</w:t>
      </w:r>
    </w:p>
    <w:p w14:paraId="60704F69" w14:textId="51C21627" w:rsidR="0056546E" w:rsidRPr="00EA26F0" w:rsidRDefault="009850F0" w:rsidP="0056546E">
      <w:pPr>
        <w:pStyle w:val="ListParagraph"/>
        <w:numPr>
          <w:ilvl w:val="0"/>
          <w:numId w:val="2"/>
        </w:numPr>
        <w:spacing w:after="240"/>
        <w:ind w:left="714" w:hanging="357"/>
        <w:contextualSpacing w:val="0"/>
        <w:jc w:val="both"/>
        <w:rPr>
          <w:rFonts w:cstheme="minorHAnsi"/>
          <w:lang w:val="mk-MK"/>
        </w:rPr>
      </w:pPr>
      <w:r w:rsidRPr="00EA26F0">
        <w:rPr>
          <w:rFonts w:cstheme="minorHAnsi"/>
          <w:lang w:val="mk-MK"/>
        </w:rPr>
        <w:t>д</w:t>
      </w:r>
      <w:r w:rsidR="00CA03D6" w:rsidRPr="00EA26F0">
        <w:rPr>
          <w:rFonts w:cstheme="minorHAnsi"/>
          <w:lang w:val="mk-MK"/>
        </w:rPr>
        <w:t>а</w:t>
      </w:r>
      <w:r w:rsidR="00050979" w:rsidRPr="00EA26F0">
        <w:rPr>
          <w:rFonts w:cstheme="minorHAnsi"/>
          <w:lang w:val="mk-MK"/>
        </w:rPr>
        <w:t xml:space="preserve"> предвиди одредби со кои ќе</w:t>
      </w:r>
      <w:r w:rsidR="00CA03D6" w:rsidRPr="00EA26F0">
        <w:rPr>
          <w:rFonts w:cstheme="minorHAnsi"/>
          <w:lang w:val="mk-MK"/>
        </w:rPr>
        <w:t xml:space="preserve"> го ограничи времето помеѓу уплатата на премијата за </w:t>
      </w:r>
      <w:r w:rsidR="00C344E7" w:rsidRPr="00EA26F0">
        <w:rPr>
          <w:rFonts w:cstheme="minorHAnsi"/>
          <w:lang w:val="mk-MK"/>
        </w:rPr>
        <w:t xml:space="preserve">вложување </w:t>
      </w:r>
      <w:r w:rsidR="00CA03D6" w:rsidRPr="00EA26F0">
        <w:rPr>
          <w:rFonts w:cstheme="minorHAnsi"/>
          <w:lang w:val="mk-MK"/>
        </w:rPr>
        <w:t xml:space="preserve">и купување на удели во </w:t>
      </w:r>
      <w:r w:rsidR="00710A0A" w:rsidRPr="00EA26F0">
        <w:rPr>
          <w:rFonts w:cstheme="minorHAnsi"/>
          <w:lang w:val="mk-MK"/>
        </w:rPr>
        <w:t>отворени инвестициски фондови</w:t>
      </w:r>
      <w:r w:rsidR="00CA03D6" w:rsidRPr="00EA26F0">
        <w:rPr>
          <w:rFonts w:cstheme="minorHAnsi"/>
          <w:lang w:val="mk-MK"/>
        </w:rPr>
        <w:t xml:space="preserve"> </w:t>
      </w:r>
      <w:r w:rsidR="00A30F0C">
        <w:rPr>
          <w:rFonts w:cstheme="minorHAnsi"/>
          <w:lang w:val="mk-MK"/>
        </w:rPr>
        <w:t>на најмногу</w:t>
      </w:r>
      <w:r w:rsidR="00CA03D6" w:rsidRPr="00EA26F0">
        <w:rPr>
          <w:rFonts w:cstheme="minorHAnsi"/>
          <w:lang w:val="mk-MK"/>
        </w:rPr>
        <w:t xml:space="preserve"> седум работни денови</w:t>
      </w:r>
      <w:r w:rsidR="00710A0A" w:rsidRPr="00EA26F0">
        <w:rPr>
          <w:rFonts w:cstheme="minorHAnsi"/>
          <w:lang w:val="mk-MK"/>
        </w:rPr>
        <w:t>.</w:t>
      </w:r>
    </w:p>
    <w:p w14:paraId="40713CFD" w14:textId="77777777" w:rsidR="00F36228" w:rsidRPr="00EA26F0" w:rsidRDefault="00F36228" w:rsidP="00922262">
      <w:pPr>
        <w:spacing w:after="0"/>
        <w:jc w:val="center"/>
        <w:rPr>
          <w:rFonts w:cstheme="minorHAnsi"/>
          <w:lang w:val="mk-MK"/>
        </w:rPr>
      </w:pPr>
    </w:p>
    <w:p w14:paraId="28613030" w14:textId="3DFC9383" w:rsidR="00A30F0C" w:rsidRPr="001A0315" w:rsidRDefault="00A30F0C" w:rsidP="00A30F0C">
      <w:pPr>
        <w:spacing w:after="0"/>
        <w:jc w:val="center"/>
        <w:rPr>
          <w:rFonts w:cstheme="minorHAnsi"/>
          <w:b/>
          <w:bCs/>
          <w:lang w:val="mk-MK"/>
        </w:rPr>
      </w:pPr>
      <w:r w:rsidRPr="001A0315">
        <w:rPr>
          <w:rFonts w:cstheme="minorHAnsi"/>
          <w:b/>
          <w:bCs/>
          <w:lang w:val="mk-MK"/>
        </w:rPr>
        <w:t>Наплата на премија од инвестициското портфолио</w:t>
      </w:r>
    </w:p>
    <w:p w14:paraId="33825E48" w14:textId="77777777" w:rsidR="00A30F0C" w:rsidRPr="001A0315" w:rsidRDefault="00A30F0C" w:rsidP="00A30F0C">
      <w:pPr>
        <w:jc w:val="center"/>
        <w:rPr>
          <w:rFonts w:cstheme="minorHAnsi"/>
          <w:b/>
          <w:bCs/>
          <w:lang w:val="mk-MK"/>
        </w:rPr>
      </w:pPr>
      <w:r w:rsidRPr="001A0315">
        <w:rPr>
          <w:rFonts w:cstheme="minorHAnsi"/>
          <w:b/>
          <w:bCs/>
          <w:lang w:val="mk-MK"/>
        </w:rPr>
        <w:t>Член 6</w:t>
      </w:r>
    </w:p>
    <w:p w14:paraId="44D1AEEF" w14:textId="4E67B789" w:rsidR="00A30F0C" w:rsidRPr="001A0315" w:rsidRDefault="00A30F0C" w:rsidP="00A30F0C">
      <w:pPr>
        <w:spacing w:after="240"/>
        <w:jc w:val="both"/>
        <w:rPr>
          <w:rFonts w:cstheme="minorHAnsi"/>
          <w:lang w:val="mk-MK"/>
        </w:rPr>
      </w:pPr>
      <w:r w:rsidRPr="001A0315">
        <w:rPr>
          <w:rFonts w:cstheme="minorHAnsi"/>
          <w:lang w:val="mk-MK"/>
        </w:rPr>
        <w:t>(1) Доколку со општите и посебните услови за осигурување или со договорот за осигурување на живот во врска со удели во инвестициски фондови е предвидено ризико премијата да се наплаќа од инвестициското портфолио, на денот на кој е предвидена наплата на ризико премијата од инвестициското портфолио друштвото врши откуп на соодветен број на удели од инвестициското портфолио на договорувачот на осигурувањето, така што производот на бројот на повлечени удели со цената на уделот од отворениот инвестициски фонд на денот на повлекување одговара на износот на ризико премија.</w:t>
      </w:r>
    </w:p>
    <w:p w14:paraId="3B30DD84" w14:textId="7BF8D364" w:rsidR="00A30F0C" w:rsidRPr="00A30F0C" w:rsidRDefault="00A30F0C" w:rsidP="00A30F0C">
      <w:pPr>
        <w:jc w:val="both"/>
        <w:rPr>
          <w:rFonts w:cstheme="minorHAnsi"/>
          <w:lang w:val="mk-MK"/>
        </w:rPr>
      </w:pPr>
      <w:r w:rsidRPr="001A0315">
        <w:rPr>
          <w:rFonts w:cstheme="minorHAnsi"/>
          <w:lang w:val="mk-MK"/>
        </w:rPr>
        <w:t>(2) Друштвото е должно, во рамки на минимално предвиденото годишно известување, да го  извести договорувачот/осигуреникот за износот на повлечените удели, (откупната) цена на уделот од отворениот инвестициски фонд и поврзаните трошоци со оваа трансакцијаа за секое повлекување од инвестициското портфолио согласно став (1) од овој член.</w:t>
      </w:r>
      <w:r w:rsidRPr="00A30F0C">
        <w:rPr>
          <w:rFonts w:cstheme="minorHAnsi"/>
          <w:lang w:val="mk-MK"/>
        </w:rPr>
        <w:t xml:space="preserve"> </w:t>
      </w:r>
    </w:p>
    <w:p w14:paraId="2EC5B909" w14:textId="77777777" w:rsidR="00A30F0C" w:rsidRDefault="00A30F0C" w:rsidP="000C77F0">
      <w:pPr>
        <w:spacing w:after="0"/>
        <w:jc w:val="center"/>
        <w:rPr>
          <w:rFonts w:cstheme="minorHAnsi"/>
          <w:b/>
          <w:bCs/>
          <w:lang w:val="mk-MK"/>
        </w:rPr>
      </w:pPr>
    </w:p>
    <w:p w14:paraId="43799909" w14:textId="77777777" w:rsidR="00A30F0C" w:rsidRDefault="00A30F0C" w:rsidP="000C77F0">
      <w:pPr>
        <w:spacing w:after="0"/>
        <w:jc w:val="center"/>
        <w:rPr>
          <w:rFonts w:cstheme="minorHAnsi"/>
          <w:b/>
          <w:bCs/>
          <w:lang w:val="mk-MK"/>
        </w:rPr>
      </w:pPr>
    </w:p>
    <w:p w14:paraId="3B73D1ED" w14:textId="72586077" w:rsidR="000C77F0" w:rsidRPr="00EA26F0" w:rsidRDefault="000C77F0" w:rsidP="000C77F0">
      <w:pPr>
        <w:spacing w:after="0"/>
        <w:jc w:val="center"/>
        <w:rPr>
          <w:rFonts w:cstheme="minorHAnsi"/>
          <w:b/>
          <w:bCs/>
          <w:lang w:val="mk-MK"/>
        </w:rPr>
      </w:pPr>
      <w:r w:rsidRPr="00EA26F0">
        <w:rPr>
          <w:rFonts w:cstheme="minorHAnsi"/>
          <w:b/>
          <w:bCs/>
          <w:lang w:val="mk-MK"/>
        </w:rPr>
        <w:t>Информација за вредноста на уделите на отворените инвестициски фондови</w:t>
      </w:r>
    </w:p>
    <w:p w14:paraId="1150B9E2" w14:textId="0E2E00C2" w:rsidR="000C77F0" w:rsidRPr="00EA26F0" w:rsidRDefault="000C77F0" w:rsidP="00922262">
      <w:pPr>
        <w:jc w:val="center"/>
        <w:rPr>
          <w:rFonts w:cstheme="minorHAnsi"/>
          <w:b/>
          <w:bCs/>
          <w:lang w:val="mk-MK"/>
        </w:rPr>
      </w:pPr>
      <w:r w:rsidRPr="00EA26F0">
        <w:rPr>
          <w:rFonts w:cstheme="minorHAnsi"/>
          <w:b/>
          <w:bCs/>
          <w:lang w:val="mk-MK"/>
        </w:rPr>
        <w:t xml:space="preserve">Член </w:t>
      </w:r>
      <w:r w:rsidR="003B16DA" w:rsidRPr="00EA26F0">
        <w:rPr>
          <w:rFonts w:cstheme="minorHAnsi"/>
          <w:b/>
          <w:bCs/>
          <w:lang w:val="mk-MK"/>
        </w:rPr>
        <w:t>7</w:t>
      </w:r>
    </w:p>
    <w:p w14:paraId="3D912104" w14:textId="485CA168" w:rsidR="00F15CF0" w:rsidRPr="00EA26F0" w:rsidRDefault="000C77F0" w:rsidP="00EA1BB9">
      <w:pPr>
        <w:jc w:val="both"/>
        <w:rPr>
          <w:rFonts w:cstheme="minorHAnsi"/>
          <w:lang w:val="mk-MK"/>
        </w:rPr>
      </w:pPr>
      <w:r w:rsidRPr="00EA26F0">
        <w:rPr>
          <w:rFonts w:cstheme="minorHAnsi"/>
          <w:lang w:val="mk-MK"/>
        </w:rPr>
        <w:t>Д</w:t>
      </w:r>
      <w:r w:rsidR="00050979" w:rsidRPr="00EA26F0">
        <w:rPr>
          <w:rFonts w:cstheme="minorHAnsi"/>
          <w:lang w:val="mk-MK"/>
        </w:rPr>
        <w:t xml:space="preserve">руштвото е должно </w:t>
      </w:r>
      <w:r w:rsidR="00805C7F" w:rsidRPr="00EA26F0">
        <w:rPr>
          <w:rFonts w:cstheme="minorHAnsi"/>
          <w:lang w:val="mk-MK"/>
        </w:rPr>
        <w:t xml:space="preserve">да обезбеди дневни податоци за вредноста на </w:t>
      </w:r>
      <w:r w:rsidR="00C94CA5" w:rsidRPr="00EA26F0">
        <w:rPr>
          <w:rFonts w:cstheme="minorHAnsi"/>
          <w:lang w:val="mk-MK"/>
        </w:rPr>
        <w:t>уделите</w:t>
      </w:r>
      <w:r w:rsidR="00805C7F" w:rsidRPr="00EA26F0">
        <w:rPr>
          <w:rFonts w:cstheme="minorHAnsi"/>
          <w:lang w:val="mk-MK"/>
        </w:rPr>
        <w:t xml:space="preserve"> на отворените инвестициски фондови </w:t>
      </w:r>
      <w:r w:rsidR="00795162" w:rsidRPr="00EA26F0">
        <w:rPr>
          <w:rFonts w:cstheme="minorHAnsi"/>
          <w:lang w:val="mk-MK"/>
        </w:rPr>
        <w:t xml:space="preserve">кои се составен ден на осигурителниот производ во рамки на осигурувањето на живот во врска со удели во </w:t>
      </w:r>
      <w:r w:rsidR="00B56831" w:rsidRPr="00EA26F0">
        <w:rPr>
          <w:rFonts w:cstheme="minorHAnsi"/>
          <w:lang w:val="mk-MK"/>
        </w:rPr>
        <w:t xml:space="preserve">инвестициски </w:t>
      </w:r>
      <w:r w:rsidR="00795162" w:rsidRPr="00EA26F0">
        <w:rPr>
          <w:rFonts w:cstheme="minorHAnsi"/>
          <w:lang w:val="mk-MK"/>
        </w:rPr>
        <w:t xml:space="preserve">фондови </w:t>
      </w:r>
      <w:r w:rsidR="003B16DA" w:rsidRPr="00EA26F0">
        <w:rPr>
          <w:rFonts w:cstheme="minorHAnsi"/>
          <w:lang w:val="mk-MK"/>
        </w:rPr>
        <w:t xml:space="preserve">кои ќе ги објавува на својата интернет страница </w:t>
      </w:r>
      <w:r w:rsidR="00805C7F" w:rsidRPr="00EA26F0">
        <w:rPr>
          <w:rFonts w:cstheme="minorHAnsi"/>
          <w:lang w:val="mk-MK"/>
        </w:rPr>
        <w:t xml:space="preserve">или </w:t>
      </w:r>
      <w:r w:rsidR="003B16DA" w:rsidRPr="00EA26F0">
        <w:rPr>
          <w:rFonts w:cstheme="minorHAnsi"/>
          <w:lang w:val="mk-MK"/>
        </w:rPr>
        <w:t xml:space="preserve">ќе </w:t>
      </w:r>
      <w:r w:rsidR="00805C7F" w:rsidRPr="00EA26F0">
        <w:rPr>
          <w:rFonts w:cstheme="minorHAnsi"/>
          <w:lang w:val="mk-MK"/>
        </w:rPr>
        <w:t xml:space="preserve">понуди линк до официјални извори на податоци кои имаат обврска да известуваат (интернет страница на </w:t>
      </w:r>
      <w:r w:rsidR="00B449F6" w:rsidRPr="00EA26F0">
        <w:rPr>
          <w:rFonts w:cstheme="minorHAnsi"/>
          <w:lang w:val="mk-MK"/>
        </w:rPr>
        <w:t>ДУИФ</w:t>
      </w:r>
      <w:r w:rsidR="00805C7F" w:rsidRPr="00EA26F0">
        <w:rPr>
          <w:rFonts w:cstheme="minorHAnsi"/>
          <w:lang w:val="mk-MK"/>
        </w:rPr>
        <w:t xml:space="preserve"> или </w:t>
      </w:r>
      <w:r w:rsidR="006725A9" w:rsidRPr="00EA26F0">
        <w:rPr>
          <w:rFonts w:cstheme="minorHAnsi"/>
          <w:lang w:val="mk-MK"/>
        </w:rPr>
        <w:t>Комисија</w:t>
      </w:r>
      <w:r w:rsidR="004A4866" w:rsidRPr="00EA26F0">
        <w:rPr>
          <w:rFonts w:cstheme="minorHAnsi"/>
          <w:lang w:val="mk-MK"/>
        </w:rPr>
        <w:t>та</w:t>
      </w:r>
      <w:r w:rsidR="006725A9" w:rsidRPr="00EA26F0">
        <w:rPr>
          <w:rFonts w:cstheme="minorHAnsi"/>
          <w:lang w:val="mk-MK"/>
        </w:rPr>
        <w:t xml:space="preserve"> за хартии од вредност на Р</w:t>
      </w:r>
      <w:r w:rsidR="00A30F0C">
        <w:rPr>
          <w:rFonts w:cstheme="minorHAnsi"/>
          <w:lang w:val="mk-MK"/>
        </w:rPr>
        <w:t xml:space="preserve">епублика </w:t>
      </w:r>
      <w:r w:rsidR="006725A9" w:rsidRPr="00EA26F0">
        <w:rPr>
          <w:rFonts w:cstheme="minorHAnsi"/>
          <w:lang w:val="mk-MK"/>
        </w:rPr>
        <w:t>С</w:t>
      </w:r>
      <w:r w:rsidR="00A30F0C">
        <w:rPr>
          <w:rFonts w:cstheme="minorHAnsi"/>
          <w:lang w:val="mk-MK"/>
        </w:rPr>
        <w:t xml:space="preserve">еверна </w:t>
      </w:r>
      <w:r w:rsidR="006725A9" w:rsidRPr="00EA26F0">
        <w:rPr>
          <w:rFonts w:cstheme="minorHAnsi"/>
          <w:lang w:val="mk-MK"/>
        </w:rPr>
        <w:t>М</w:t>
      </w:r>
      <w:r w:rsidR="004A4866" w:rsidRPr="00EA26F0">
        <w:rPr>
          <w:rFonts w:cstheme="minorHAnsi"/>
          <w:lang w:val="mk-MK"/>
        </w:rPr>
        <w:t>акедонија</w:t>
      </w:r>
      <w:r w:rsidR="00805C7F" w:rsidRPr="00EA26F0">
        <w:rPr>
          <w:rFonts w:cstheme="minorHAnsi"/>
          <w:lang w:val="mk-MK"/>
        </w:rPr>
        <w:t>).</w:t>
      </w:r>
    </w:p>
    <w:p w14:paraId="032B955F" w14:textId="16000A4C" w:rsidR="00034A99" w:rsidRDefault="00034A99" w:rsidP="00922262">
      <w:pPr>
        <w:spacing w:after="0"/>
        <w:jc w:val="center"/>
        <w:rPr>
          <w:rFonts w:eastAsia="Times New Roman" w:cstheme="minorHAnsi"/>
          <w:b/>
          <w:bCs/>
          <w:color w:val="000000"/>
          <w:lang w:val="mk-MK"/>
        </w:rPr>
      </w:pPr>
    </w:p>
    <w:p w14:paraId="1A97B08C" w14:textId="13D28E41" w:rsidR="00EA4A31" w:rsidRDefault="00EA4A31" w:rsidP="00922262">
      <w:pPr>
        <w:spacing w:after="0"/>
        <w:jc w:val="center"/>
        <w:rPr>
          <w:rFonts w:eastAsia="Times New Roman" w:cstheme="minorHAnsi"/>
          <w:b/>
          <w:bCs/>
          <w:color w:val="000000"/>
          <w:lang w:val="mk-MK"/>
        </w:rPr>
      </w:pPr>
    </w:p>
    <w:p w14:paraId="4E6C52BA" w14:textId="77777777" w:rsidR="00C5775E" w:rsidRDefault="00C5775E" w:rsidP="0077006A">
      <w:pPr>
        <w:spacing w:after="0" w:line="240" w:lineRule="auto"/>
        <w:rPr>
          <w:rFonts w:eastAsia="Times New Roman" w:cstheme="minorHAnsi"/>
          <w:b/>
          <w:bCs/>
          <w:color w:val="000000"/>
          <w:lang w:val="mk-MK"/>
        </w:rPr>
      </w:pPr>
    </w:p>
    <w:p w14:paraId="7D6B36D5" w14:textId="5FF4D3C0" w:rsidR="00EC417C" w:rsidRPr="00EA26F0" w:rsidRDefault="00835E6B" w:rsidP="00EC417C">
      <w:pPr>
        <w:spacing w:after="0" w:line="240" w:lineRule="auto"/>
        <w:jc w:val="center"/>
        <w:rPr>
          <w:rFonts w:eastAsia="Times New Roman" w:cstheme="minorHAnsi"/>
          <w:b/>
          <w:bCs/>
          <w:color w:val="000000"/>
          <w:lang w:val="mk-MK"/>
        </w:rPr>
      </w:pPr>
      <w:r w:rsidRPr="00EA26F0">
        <w:rPr>
          <w:rFonts w:eastAsia="Times New Roman" w:cstheme="minorHAnsi"/>
          <w:b/>
          <w:bCs/>
          <w:color w:val="000000"/>
          <w:lang w:val="mk-MK"/>
        </w:rPr>
        <w:t xml:space="preserve">Документ со клучни </w:t>
      </w:r>
      <w:r w:rsidRPr="00EA26F0">
        <w:rPr>
          <w:rFonts w:cstheme="minorHAnsi"/>
          <w:b/>
          <w:bCs/>
          <w:lang w:val="mk-MK"/>
        </w:rPr>
        <w:t>информации</w:t>
      </w:r>
    </w:p>
    <w:p w14:paraId="7D779811" w14:textId="40E13325" w:rsidR="00835E6B" w:rsidRPr="00EA26F0" w:rsidRDefault="00835E6B" w:rsidP="00EC417C">
      <w:pPr>
        <w:spacing w:after="0" w:line="240" w:lineRule="auto"/>
        <w:jc w:val="center"/>
        <w:rPr>
          <w:rFonts w:eastAsia="Times New Roman" w:cstheme="minorHAnsi"/>
          <w:b/>
          <w:bCs/>
          <w:color w:val="000000"/>
          <w:lang w:val="mk-MK"/>
        </w:rPr>
      </w:pPr>
      <w:r w:rsidRPr="00EA26F0">
        <w:rPr>
          <w:rFonts w:eastAsia="Times New Roman" w:cstheme="minorHAnsi"/>
          <w:b/>
          <w:bCs/>
          <w:color w:val="000000"/>
          <w:lang w:val="mk-MK"/>
        </w:rPr>
        <w:t xml:space="preserve">Член </w:t>
      </w:r>
      <w:r w:rsidR="003B16DA" w:rsidRPr="00EA26F0">
        <w:rPr>
          <w:rFonts w:eastAsia="Times New Roman" w:cstheme="minorHAnsi"/>
          <w:b/>
          <w:bCs/>
          <w:color w:val="000000"/>
          <w:lang w:val="mk-MK"/>
        </w:rPr>
        <w:t>8</w:t>
      </w:r>
    </w:p>
    <w:p w14:paraId="0EC43D4A" w14:textId="37C21D90" w:rsidR="00474873" w:rsidRPr="00EA26F0" w:rsidRDefault="00307BB5"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(1) Покрај информациите содржани во членот 50 од Законот за супервизија на осигурување, д</w:t>
      </w:r>
      <w:r w:rsidR="00835E6B" w:rsidRPr="00EA26F0">
        <w:rPr>
          <w:rFonts w:eastAsia="Times New Roman" w:cstheme="minorHAnsi"/>
          <w:color w:val="000000"/>
          <w:lang w:val="mk-MK"/>
        </w:rPr>
        <w:t>руштвото</w:t>
      </w:r>
      <w:r w:rsidR="00E04209">
        <w:rPr>
          <w:rFonts w:eastAsia="Times New Roman" w:cstheme="minorHAnsi"/>
          <w:color w:val="000000"/>
          <w:lang w:val="mk-MK"/>
        </w:rPr>
        <w:t xml:space="preserve"> </w:t>
      </w:r>
      <w:r w:rsidR="00835E6B" w:rsidRPr="00EA26F0">
        <w:rPr>
          <w:rFonts w:eastAsia="Times New Roman" w:cstheme="minorHAnsi"/>
          <w:color w:val="000000"/>
          <w:lang w:val="mk-MK"/>
        </w:rPr>
        <w:t>е должно</w:t>
      </w:r>
      <w:r w:rsidRPr="00EA26F0">
        <w:rPr>
          <w:rFonts w:eastAsia="Times New Roman" w:cstheme="minorHAnsi"/>
          <w:color w:val="000000"/>
          <w:lang w:val="mk-MK"/>
        </w:rPr>
        <w:t xml:space="preserve"> на договарачот/осигуреникот</w:t>
      </w:r>
      <w:r w:rsidR="003F1A02" w:rsidRPr="00EA26F0">
        <w:rPr>
          <w:rFonts w:eastAsia="Times New Roman" w:cstheme="minorHAnsi"/>
          <w:color w:val="000000"/>
          <w:lang w:val="mk-MK"/>
        </w:rPr>
        <w:t>,</w:t>
      </w:r>
      <w:r w:rsidRPr="00EA26F0">
        <w:rPr>
          <w:rFonts w:eastAsia="Times New Roman" w:cstheme="minorHAnsi"/>
          <w:color w:val="000000"/>
          <w:lang w:val="mk-MK"/>
        </w:rPr>
        <w:t xml:space="preserve"> </w:t>
      </w:r>
      <w:r w:rsidR="00A84060" w:rsidRPr="00EA26F0">
        <w:rPr>
          <w:rFonts w:eastAsia="Times New Roman" w:cstheme="minorHAnsi"/>
          <w:color w:val="000000"/>
          <w:lang w:val="mk-MK"/>
        </w:rPr>
        <w:t>пред</w:t>
      </w:r>
      <w:r w:rsidR="000F30FD" w:rsidRPr="00EA26F0">
        <w:rPr>
          <w:rFonts w:eastAsia="Times New Roman" w:cstheme="minorHAnsi"/>
          <w:color w:val="000000"/>
          <w:lang w:val="mk-MK"/>
        </w:rPr>
        <w:t xml:space="preserve"> склучување на </w:t>
      </w:r>
      <w:r w:rsidR="009850F0" w:rsidRPr="00EA26F0">
        <w:rPr>
          <w:rFonts w:eastAsia="Times New Roman" w:cstheme="minorHAnsi"/>
          <w:color w:val="000000"/>
          <w:lang w:val="mk-MK"/>
        </w:rPr>
        <w:t xml:space="preserve">договорот за осигурување на живот во врска со удели во </w:t>
      </w:r>
      <w:r w:rsidR="00B56831" w:rsidRPr="00EA26F0">
        <w:rPr>
          <w:rFonts w:eastAsia="Times New Roman" w:cstheme="minorHAnsi"/>
          <w:color w:val="000000"/>
          <w:lang w:val="mk-MK"/>
        </w:rPr>
        <w:t>инвестициски фондови</w:t>
      </w:r>
      <w:r w:rsidR="003F1A02" w:rsidRPr="00EA26F0">
        <w:rPr>
          <w:rFonts w:eastAsia="Times New Roman" w:cstheme="minorHAnsi"/>
          <w:color w:val="000000"/>
          <w:lang w:val="mk-MK"/>
        </w:rPr>
        <w:t>,</w:t>
      </w:r>
      <w:r w:rsidR="000F30FD" w:rsidRPr="00EA26F0">
        <w:rPr>
          <w:rFonts w:eastAsia="Times New Roman" w:cstheme="minorHAnsi"/>
          <w:color w:val="000000"/>
          <w:lang w:val="mk-MK"/>
        </w:rPr>
        <w:t xml:space="preserve"> </w:t>
      </w:r>
      <w:r w:rsidRPr="00EA26F0">
        <w:rPr>
          <w:rFonts w:eastAsia="Times New Roman" w:cstheme="minorHAnsi"/>
          <w:color w:val="000000"/>
          <w:lang w:val="mk-MK"/>
        </w:rPr>
        <w:t>да му предаде или да му достави (</w:t>
      </w:r>
      <w:r w:rsidR="00474873" w:rsidRPr="00EA26F0">
        <w:rPr>
          <w:rFonts w:eastAsia="Times New Roman" w:cstheme="minorHAnsi"/>
          <w:color w:val="000000"/>
          <w:lang w:val="mk-MK"/>
        </w:rPr>
        <w:t>со препорачана поштенска пратка</w:t>
      </w:r>
      <w:r w:rsidRPr="00EA26F0">
        <w:rPr>
          <w:rFonts w:eastAsia="Times New Roman" w:cstheme="minorHAnsi"/>
          <w:color w:val="000000"/>
          <w:lang w:val="mk-MK"/>
        </w:rPr>
        <w:t xml:space="preserve"> или </w:t>
      </w:r>
      <w:r w:rsidR="00474873" w:rsidRPr="00EA26F0">
        <w:rPr>
          <w:rFonts w:eastAsia="Times New Roman" w:cstheme="minorHAnsi"/>
          <w:color w:val="000000"/>
          <w:lang w:val="mk-MK"/>
        </w:rPr>
        <w:t xml:space="preserve">преку </w:t>
      </w:r>
      <w:r w:rsidRPr="00EA26F0">
        <w:rPr>
          <w:rFonts w:eastAsia="Times New Roman" w:cstheme="minorHAnsi"/>
          <w:color w:val="000000"/>
          <w:lang w:val="mk-MK"/>
        </w:rPr>
        <w:t>електронска пошта) и</w:t>
      </w:r>
      <w:r w:rsidR="00835E6B" w:rsidRPr="00EA26F0">
        <w:rPr>
          <w:rFonts w:eastAsia="Times New Roman" w:cstheme="minorHAnsi"/>
          <w:color w:val="000000"/>
          <w:lang w:val="mk-MK"/>
        </w:rPr>
        <w:t xml:space="preserve"> </w:t>
      </w:r>
      <w:r w:rsidR="0030773D" w:rsidRPr="00EA26F0">
        <w:rPr>
          <w:rFonts w:eastAsia="Times New Roman" w:cstheme="minorHAnsi"/>
          <w:color w:val="000000"/>
          <w:lang w:val="mk-MK"/>
        </w:rPr>
        <w:t xml:space="preserve">документ со клучни информации </w:t>
      </w:r>
      <w:r w:rsidR="004203D8" w:rsidRPr="00EA26F0">
        <w:rPr>
          <w:rFonts w:eastAsia="Times New Roman" w:cstheme="minorHAnsi"/>
          <w:color w:val="000000"/>
          <w:lang w:val="mk-MK"/>
        </w:rPr>
        <w:t xml:space="preserve">во однос </w:t>
      </w:r>
      <w:r w:rsidR="00EF0D66" w:rsidRPr="00EA26F0">
        <w:rPr>
          <w:rFonts w:cstheme="minorHAnsi"/>
          <w:lang w:val="mk-MK"/>
        </w:rPr>
        <w:t>осигурителниот производ во рамки на осигурувањето на живот во врска со удели во инвестициски фондови</w:t>
      </w:r>
      <w:r w:rsidR="00474873" w:rsidRPr="00EA26F0">
        <w:rPr>
          <w:rFonts w:eastAsia="Times New Roman" w:cstheme="minorHAnsi"/>
          <w:color w:val="000000"/>
          <w:lang w:val="mk-MK"/>
        </w:rPr>
        <w:t>, при што друштвото</w:t>
      </w:r>
      <w:r w:rsidR="00E04209">
        <w:rPr>
          <w:rFonts w:eastAsia="Times New Roman" w:cstheme="minorHAnsi"/>
          <w:color w:val="000000"/>
          <w:lang w:val="mk-MK"/>
        </w:rPr>
        <w:t xml:space="preserve"> за осигурување</w:t>
      </w:r>
      <w:r w:rsidR="00474873" w:rsidRPr="00EA26F0">
        <w:rPr>
          <w:rFonts w:eastAsia="Times New Roman" w:cstheme="minorHAnsi"/>
          <w:color w:val="000000"/>
          <w:lang w:val="mk-MK"/>
        </w:rPr>
        <w:t xml:space="preserve"> е должно да обезбеди потврда за прием од страна на договарачот/ осигуреникот. </w:t>
      </w:r>
    </w:p>
    <w:p w14:paraId="7C4DC66D" w14:textId="57288DED" w:rsidR="004203D8" w:rsidRPr="00EA26F0" w:rsidRDefault="004203D8"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(2) </w:t>
      </w:r>
      <w:r w:rsidR="00835E6B" w:rsidRPr="00EA26F0">
        <w:rPr>
          <w:rFonts w:eastAsia="Times New Roman" w:cstheme="minorHAnsi"/>
          <w:color w:val="000000"/>
          <w:lang w:val="mk-MK"/>
        </w:rPr>
        <w:t xml:space="preserve">Документот со клучни информации </w:t>
      </w:r>
      <w:r w:rsidRPr="00EA26F0">
        <w:rPr>
          <w:rFonts w:eastAsia="Times New Roman" w:cstheme="minorHAnsi"/>
          <w:color w:val="000000"/>
          <w:lang w:val="mk-MK"/>
        </w:rPr>
        <w:t>од став (1) на овој член се составува како краток документ од најмногу три страни</w:t>
      </w:r>
      <w:r w:rsidR="008F1B57" w:rsidRPr="00EA26F0">
        <w:rPr>
          <w:rFonts w:eastAsia="Times New Roman" w:cstheme="minorHAnsi"/>
          <w:color w:val="000000"/>
          <w:lang w:val="mk-MK"/>
        </w:rPr>
        <w:t>,</w:t>
      </w:r>
      <w:r w:rsidRPr="00EA26F0">
        <w:rPr>
          <w:rFonts w:eastAsia="Times New Roman" w:cstheme="minorHAnsi"/>
          <w:color w:val="000000"/>
          <w:lang w:val="mk-MK"/>
        </w:rPr>
        <w:t xml:space="preserve"> </w:t>
      </w:r>
      <w:r w:rsidR="00CC0A3F" w:rsidRPr="00EA26F0">
        <w:rPr>
          <w:rFonts w:eastAsia="Times New Roman" w:cstheme="minorHAnsi"/>
          <w:color w:val="000000"/>
          <w:lang w:val="mk-MK"/>
        </w:rPr>
        <w:t xml:space="preserve">со големина А4 кога се печати. Доколку се користат бои во </w:t>
      </w:r>
      <w:r w:rsidR="009850F0" w:rsidRPr="00EA26F0">
        <w:rPr>
          <w:rFonts w:eastAsia="Times New Roman" w:cstheme="minorHAnsi"/>
          <w:color w:val="000000"/>
          <w:lang w:val="mk-MK"/>
        </w:rPr>
        <w:t>д</w:t>
      </w:r>
      <w:r w:rsidR="00CC0A3F" w:rsidRPr="00EA26F0">
        <w:rPr>
          <w:rFonts w:eastAsia="Times New Roman" w:cstheme="minorHAnsi"/>
          <w:color w:val="000000"/>
          <w:lang w:val="mk-MK"/>
        </w:rPr>
        <w:t xml:space="preserve">окументот со клучни информации, тие не смеат да ја намалуваат разбирливоста на информациите доколку </w:t>
      </w:r>
      <w:r w:rsidR="009850F0" w:rsidRPr="00EA26F0">
        <w:rPr>
          <w:rFonts w:eastAsia="Times New Roman" w:cstheme="minorHAnsi"/>
          <w:color w:val="000000"/>
          <w:lang w:val="mk-MK"/>
        </w:rPr>
        <w:t>д</w:t>
      </w:r>
      <w:r w:rsidR="00CC0A3F" w:rsidRPr="00EA26F0">
        <w:rPr>
          <w:rFonts w:eastAsia="Times New Roman" w:cstheme="minorHAnsi"/>
          <w:color w:val="000000"/>
          <w:lang w:val="mk-MK"/>
        </w:rPr>
        <w:t>окументот со клучни информации е отпечатен или копиран во црно и бело.</w:t>
      </w:r>
    </w:p>
    <w:p w14:paraId="68E5FE4A" w14:textId="18FC48EE" w:rsidR="004203D8" w:rsidRPr="00EA26F0" w:rsidRDefault="004203D8"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(3) Документот со клучни информации од став (1) на овој член треба да ги исполнува следните услови:</w:t>
      </w:r>
    </w:p>
    <w:p w14:paraId="4C7CFD0B" w14:textId="5F0E903F" w:rsidR="004203D8" w:rsidRPr="00EA26F0" w:rsidRDefault="004203D8" w:rsidP="00EA1BB9">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lastRenderedPageBreak/>
        <w:t>да е при</w:t>
      </w:r>
      <w:r w:rsidR="008F1B57" w:rsidRPr="00EA26F0">
        <w:rPr>
          <w:rFonts w:eastAsia="Times New Roman" w:cstheme="minorHAnsi"/>
          <w:color w:val="000000"/>
          <w:lang w:val="mk-MK"/>
        </w:rPr>
        <w:t>ка</w:t>
      </w:r>
      <w:r w:rsidRPr="00EA26F0">
        <w:rPr>
          <w:rFonts w:eastAsia="Times New Roman" w:cstheme="minorHAnsi"/>
          <w:color w:val="000000"/>
          <w:lang w:val="mk-MK"/>
        </w:rPr>
        <w:t xml:space="preserve">жан и </w:t>
      </w:r>
      <w:r w:rsidR="008F1B57" w:rsidRPr="00EA26F0">
        <w:rPr>
          <w:rFonts w:eastAsia="Times New Roman" w:cstheme="minorHAnsi"/>
          <w:color w:val="000000"/>
          <w:lang w:val="mk-MK"/>
        </w:rPr>
        <w:t>структуриран</w:t>
      </w:r>
      <w:r w:rsidRPr="00EA26F0">
        <w:rPr>
          <w:rFonts w:eastAsia="Times New Roman" w:cstheme="minorHAnsi"/>
          <w:color w:val="000000"/>
          <w:lang w:val="mk-MK"/>
        </w:rPr>
        <w:t xml:space="preserve"> </w:t>
      </w:r>
      <w:r w:rsidR="00E04209">
        <w:rPr>
          <w:rFonts w:eastAsia="Times New Roman" w:cstheme="minorHAnsi"/>
          <w:color w:val="000000"/>
          <w:lang w:val="mk-MK"/>
        </w:rPr>
        <w:t>на начин</w:t>
      </w:r>
      <w:r w:rsidR="00E04209" w:rsidRPr="00EA26F0">
        <w:rPr>
          <w:rFonts w:eastAsia="Times New Roman" w:cstheme="minorHAnsi"/>
          <w:color w:val="000000"/>
          <w:lang w:val="mk-MK"/>
        </w:rPr>
        <w:t xml:space="preserve"> </w:t>
      </w:r>
      <w:r w:rsidRPr="00EA26F0">
        <w:rPr>
          <w:rFonts w:eastAsia="Times New Roman" w:cstheme="minorHAnsi"/>
          <w:color w:val="000000"/>
          <w:lang w:val="mk-MK"/>
        </w:rPr>
        <w:t>да е едноставен за читање и со големина на букви кои овозможуваат читање;</w:t>
      </w:r>
    </w:p>
    <w:p w14:paraId="5188A90F" w14:textId="353BE8EA" w:rsidR="004203D8" w:rsidRPr="00EA26F0" w:rsidRDefault="004203D8" w:rsidP="00EA1BB9">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да е фокусиран на клучни информации кои му се потребни на договарачот/осигуреникот;</w:t>
      </w:r>
      <w:r w:rsidR="003B16DA" w:rsidRPr="00EA26F0">
        <w:rPr>
          <w:rFonts w:eastAsia="Times New Roman" w:cstheme="minorHAnsi"/>
          <w:color w:val="000000"/>
          <w:lang w:val="mk-MK"/>
        </w:rPr>
        <w:t xml:space="preserve"> и</w:t>
      </w:r>
    </w:p>
    <w:p w14:paraId="3110CA91" w14:textId="6382B043" w:rsidR="004203D8" w:rsidRPr="00EA26F0" w:rsidRDefault="004203D8" w:rsidP="00EA1BB9">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да е напишан на јазик кој е јасен, едноставен и разбирлив и кој </w:t>
      </w:r>
      <w:r w:rsidR="008F1B57" w:rsidRPr="00EA26F0">
        <w:rPr>
          <w:rFonts w:eastAsia="Times New Roman" w:cstheme="minorHAnsi"/>
          <w:color w:val="000000"/>
          <w:lang w:val="mk-MK"/>
        </w:rPr>
        <w:t>овозможува</w:t>
      </w:r>
      <w:r w:rsidRPr="00EA26F0">
        <w:rPr>
          <w:rFonts w:eastAsia="Times New Roman" w:cstheme="minorHAnsi"/>
          <w:color w:val="000000"/>
          <w:lang w:val="mk-MK"/>
        </w:rPr>
        <w:t xml:space="preserve"> лесно разбирање на информациите.</w:t>
      </w:r>
    </w:p>
    <w:p w14:paraId="5160E179" w14:textId="00FAF557" w:rsidR="004203D8" w:rsidRPr="00EA26F0" w:rsidRDefault="004203D8" w:rsidP="004203D8">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(4) Документот со клучни информации од став (1) на овој член претставува преддоговорна информација и истиот треба да биде точен, вистинит, јасен и </w:t>
      </w:r>
      <w:r w:rsidR="008F1B57" w:rsidRPr="00EA26F0">
        <w:rPr>
          <w:rFonts w:eastAsia="Times New Roman" w:cstheme="minorHAnsi"/>
          <w:color w:val="000000"/>
          <w:lang w:val="mk-MK"/>
        </w:rPr>
        <w:t>недвосмислен,</w:t>
      </w:r>
      <w:r w:rsidRPr="00EA26F0">
        <w:rPr>
          <w:rFonts w:eastAsia="Times New Roman" w:cstheme="minorHAnsi"/>
          <w:color w:val="000000"/>
          <w:lang w:val="mk-MK"/>
        </w:rPr>
        <w:t xml:space="preserve"> и терминолошки и </w:t>
      </w:r>
      <w:r w:rsidR="008F1B57" w:rsidRPr="00EA26F0">
        <w:rPr>
          <w:rFonts w:eastAsia="Times New Roman" w:cstheme="minorHAnsi"/>
          <w:color w:val="000000"/>
          <w:lang w:val="mk-MK"/>
        </w:rPr>
        <w:t>суштински</w:t>
      </w:r>
      <w:r w:rsidRPr="00EA26F0">
        <w:rPr>
          <w:rFonts w:eastAsia="Times New Roman" w:cstheme="minorHAnsi"/>
          <w:color w:val="000000"/>
          <w:lang w:val="mk-MK"/>
        </w:rPr>
        <w:t xml:space="preserve"> усогласен со сите обврзувачки договорни документи (пр. понуда за</w:t>
      </w:r>
      <w:r w:rsidR="00CC0A3F" w:rsidRPr="00EA26F0">
        <w:rPr>
          <w:rFonts w:eastAsia="Times New Roman" w:cstheme="minorHAnsi"/>
          <w:color w:val="000000"/>
          <w:lang w:val="mk-MK"/>
        </w:rPr>
        <w:t xml:space="preserve"> </w:t>
      </w:r>
      <w:r w:rsidRPr="00EA26F0">
        <w:rPr>
          <w:rFonts w:eastAsia="Times New Roman" w:cstheme="minorHAnsi"/>
          <w:color w:val="000000"/>
          <w:lang w:val="mk-MK"/>
        </w:rPr>
        <w:t>осигурување, услови за осигурување).</w:t>
      </w:r>
    </w:p>
    <w:p w14:paraId="056298DE" w14:textId="4C7630BA" w:rsidR="004A4866" w:rsidRPr="00EA26F0" w:rsidRDefault="004203D8" w:rsidP="004203D8">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(5) Документот со клучни информации од став (1) на овој член е самостоен документ, јасно одделен од промотивниот материјал на друштвото. </w:t>
      </w:r>
    </w:p>
    <w:p w14:paraId="14951C73" w14:textId="2CAE8B94" w:rsidR="00F73130" w:rsidRDefault="00F73130" w:rsidP="00922262">
      <w:pPr>
        <w:spacing w:after="0"/>
        <w:jc w:val="center"/>
        <w:rPr>
          <w:rFonts w:eastAsia="Times New Roman" w:cstheme="minorHAnsi"/>
          <w:color w:val="000000"/>
          <w:lang w:val="mk-MK"/>
        </w:rPr>
      </w:pPr>
    </w:p>
    <w:p w14:paraId="3F2D76B8" w14:textId="77777777" w:rsidR="00C5775E" w:rsidRPr="00EA26F0" w:rsidRDefault="00C5775E" w:rsidP="00922262">
      <w:pPr>
        <w:spacing w:after="0"/>
        <w:jc w:val="center"/>
        <w:rPr>
          <w:rFonts w:eastAsia="Times New Roman" w:cstheme="minorHAnsi"/>
          <w:color w:val="000000"/>
          <w:lang w:val="mk-MK"/>
        </w:rPr>
      </w:pPr>
    </w:p>
    <w:p w14:paraId="0E56A601" w14:textId="3B06268D" w:rsidR="00E04209" w:rsidRDefault="00E04209" w:rsidP="00872CD0">
      <w:pPr>
        <w:spacing w:before="120" w:after="0" w:line="240" w:lineRule="auto"/>
        <w:jc w:val="center"/>
        <w:rPr>
          <w:rFonts w:eastAsia="Times New Roman" w:cstheme="minorHAnsi"/>
          <w:b/>
          <w:bCs/>
          <w:color w:val="000000"/>
          <w:lang w:val="mk-MK"/>
        </w:rPr>
      </w:pPr>
      <w:r>
        <w:rPr>
          <w:rFonts w:eastAsia="Times New Roman" w:cstheme="minorHAnsi"/>
          <w:b/>
          <w:bCs/>
          <w:color w:val="000000"/>
          <w:lang w:val="mk-MK"/>
        </w:rPr>
        <w:t>Структура и содржина на документот со клучни информации</w:t>
      </w:r>
    </w:p>
    <w:p w14:paraId="089170B5" w14:textId="621D0506" w:rsidR="00835E6B" w:rsidRPr="00EA26F0" w:rsidRDefault="00A06594" w:rsidP="00872CD0">
      <w:pPr>
        <w:spacing w:before="120" w:after="0" w:line="240" w:lineRule="auto"/>
        <w:jc w:val="center"/>
        <w:rPr>
          <w:rFonts w:eastAsia="Times New Roman" w:cstheme="minorHAnsi"/>
          <w:b/>
          <w:bCs/>
          <w:color w:val="000000"/>
          <w:lang w:val="mk-MK"/>
        </w:rPr>
      </w:pPr>
      <w:r w:rsidRPr="00EA26F0">
        <w:rPr>
          <w:rFonts w:eastAsia="Times New Roman" w:cstheme="minorHAnsi"/>
          <w:b/>
          <w:bCs/>
          <w:color w:val="000000"/>
          <w:lang w:val="mk-MK"/>
        </w:rPr>
        <w:t xml:space="preserve">Член </w:t>
      </w:r>
      <w:r w:rsidR="003B16DA" w:rsidRPr="00EA26F0">
        <w:rPr>
          <w:rFonts w:eastAsia="Times New Roman" w:cstheme="minorHAnsi"/>
          <w:b/>
          <w:bCs/>
          <w:color w:val="000000"/>
          <w:lang w:val="mk-MK"/>
        </w:rPr>
        <w:t>9</w:t>
      </w:r>
    </w:p>
    <w:p w14:paraId="1E055E56" w14:textId="4B3E61B3" w:rsidR="00A06594" w:rsidRPr="00EA26F0" w:rsidRDefault="004B1F7C"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(1) </w:t>
      </w:r>
      <w:r w:rsidR="00A06594" w:rsidRPr="00EA26F0">
        <w:rPr>
          <w:rFonts w:eastAsia="Times New Roman" w:cstheme="minorHAnsi"/>
          <w:color w:val="000000"/>
          <w:lang w:val="mk-MK"/>
        </w:rPr>
        <w:t>Документот со клучни информации</w:t>
      </w:r>
      <w:r w:rsidR="00E04209">
        <w:rPr>
          <w:rFonts w:eastAsia="Times New Roman" w:cstheme="minorHAnsi"/>
          <w:color w:val="000000"/>
          <w:lang w:val="mk-MK"/>
        </w:rPr>
        <w:t xml:space="preserve"> </w:t>
      </w:r>
      <w:bookmarkStart w:id="2" w:name="_Hlk68163879"/>
      <w:r w:rsidR="00E04209">
        <w:rPr>
          <w:rFonts w:eastAsia="Times New Roman" w:cstheme="minorHAnsi"/>
          <w:color w:val="000000"/>
          <w:lang w:val="mk-MK"/>
        </w:rPr>
        <w:t>од чле</w:t>
      </w:r>
      <w:r w:rsidR="001B6763">
        <w:rPr>
          <w:rFonts w:eastAsia="Times New Roman" w:cstheme="minorHAnsi"/>
          <w:color w:val="000000"/>
          <w:lang w:val="mk-MK"/>
        </w:rPr>
        <w:t>н</w:t>
      </w:r>
      <w:r w:rsidR="00E04209">
        <w:rPr>
          <w:rFonts w:eastAsia="Times New Roman" w:cstheme="minorHAnsi"/>
          <w:color w:val="000000"/>
          <w:lang w:val="mk-MK"/>
        </w:rPr>
        <w:t xml:space="preserve"> 8 од овој правилник</w:t>
      </w:r>
      <w:r w:rsidR="00A06594" w:rsidRPr="00EA26F0">
        <w:rPr>
          <w:rFonts w:eastAsia="Times New Roman" w:cstheme="minorHAnsi"/>
          <w:color w:val="000000"/>
          <w:lang w:val="mk-MK"/>
        </w:rPr>
        <w:t xml:space="preserve"> </w:t>
      </w:r>
      <w:bookmarkEnd w:id="2"/>
      <w:r w:rsidR="00A06594" w:rsidRPr="00EA26F0">
        <w:rPr>
          <w:rFonts w:eastAsia="Times New Roman" w:cstheme="minorHAnsi"/>
          <w:color w:val="000000"/>
          <w:lang w:val="mk-MK"/>
        </w:rPr>
        <w:t xml:space="preserve">мора да биде напишан на </w:t>
      </w:r>
      <w:r w:rsidR="009850F0" w:rsidRPr="00EA26F0">
        <w:rPr>
          <w:rFonts w:eastAsia="Times New Roman" w:cstheme="minorHAnsi"/>
          <w:color w:val="000000"/>
          <w:lang w:val="mk-MK"/>
        </w:rPr>
        <w:t xml:space="preserve">службен </w:t>
      </w:r>
      <w:r w:rsidR="00A06594" w:rsidRPr="00EA26F0">
        <w:rPr>
          <w:rFonts w:eastAsia="Times New Roman" w:cstheme="minorHAnsi"/>
          <w:color w:val="000000"/>
          <w:lang w:val="mk-MK"/>
        </w:rPr>
        <w:t>јази</w:t>
      </w:r>
      <w:r w:rsidR="009850F0" w:rsidRPr="00EA26F0">
        <w:rPr>
          <w:rFonts w:eastAsia="Times New Roman" w:cstheme="minorHAnsi"/>
          <w:color w:val="000000"/>
          <w:lang w:val="mk-MK"/>
        </w:rPr>
        <w:t>к</w:t>
      </w:r>
      <w:r w:rsidR="00A06594" w:rsidRPr="00EA26F0">
        <w:rPr>
          <w:rFonts w:eastAsia="Times New Roman" w:cstheme="minorHAnsi"/>
          <w:color w:val="000000"/>
          <w:lang w:val="mk-MK"/>
        </w:rPr>
        <w:t xml:space="preserve"> во Р</w:t>
      </w:r>
      <w:r w:rsidR="00E04209">
        <w:rPr>
          <w:rFonts w:eastAsia="Times New Roman" w:cstheme="minorHAnsi"/>
          <w:color w:val="000000"/>
          <w:lang w:val="mk-MK"/>
        </w:rPr>
        <w:t xml:space="preserve">епублика </w:t>
      </w:r>
      <w:r w:rsidR="00A06594" w:rsidRPr="00EA26F0">
        <w:rPr>
          <w:rFonts w:eastAsia="Times New Roman" w:cstheme="minorHAnsi"/>
          <w:color w:val="000000"/>
          <w:lang w:val="mk-MK"/>
        </w:rPr>
        <w:t>С</w:t>
      </w:r>
      <w:r w:rsidR="00E04209">
        <w:rPr>
          <w:rFonts w:eastAsia="Times New Roman" w:cstheme="minorHAnsi"/>
          <w:color w:val="000000"/>
          <w:lang w:val="mk-MK"/>
        </w:rPr>
        <w:t>еверна</w:t>
      </w:r>
      <w:r w:rsidR="00A06594" w:rsidRPr="00EA26F0">
        <w:rPr>
          <w:rFonts w:eastAsia="Times New Roman" w:cstheme="minorHAnsi"/>
          <w:color w:val="000000"/>
          <w:lang w:val="mk-MK"/>
        </w:rPr>
        <w:t xml:space="preserve"> Македонија.</w:t>
      </w:r>
    </w:p>
    <w:p w14:paraId="6BB072D1" w14:textId="13672EE1" w:rsidR="00A06594" w:rsidRPr="00EA26F0" w:rsidRDefault="004B1F7C"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(2) </w:t>
      </w:r>
      <w:r w:rsidR="00A06594" w:rsidRPr="00EA26F0">
        <w:rPr>
          <w:rFonts w:eastAsia="Times New Roman" w:cstheme="minorHAnsi"/>
          <w:color w:val="000000"/>
          <w:lang w:val="mk-MK"/>
        </w:rPr>
        <w:t>Насловот „Документот со клучни информации“ мора да се појавува видно на врвот на првата страница од Документот со клучни информации.</w:t>
      </w:r>
    </w:p>
    <w:p w14:paraId="130437F5" w14:textId="0C09F39E" w:rsidR="00835E6B" w:rsidRPr="00EA26F0" w:rsidRDefault="004B1F7C" w:rsidP="00C958AE">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(3) </w:t>
      </w:r>
      <w:r w:rsidR="00A06594" w:rsidRPr="00EA26F0">
        <w:rPr>
          <w:rFonts w:eastAsia="Times New Roman" w:cstheme="minorHAnsi"/>
          <w:color w:val="000000"/>
          <w:lang w:val="mk-MK"/>
        </w:rPr>
        <w:t xml:space="preserve">Веднаш под насловот на Документот со клучни информации се </w:t>
      </w:r>
      <w:r w:rsidR="008F1B57" w:rsidRPr="00EA26F0">
        <w:rPr>
          <w:rFonts w:eastAsia="Times New Roman" w:cstheme="minorHAnsi"/>
          <w:color w:val="000000"/>
          <w:lang w:val="mk-MK"/>
        </w:rPr>
        <w:t>наоѓа</w:t>
      </w:r>
      <w:r w:rsidR="00A06594" w:rsidRPr="00EA26F0">
        <w:rPr>
          <w:rFonts w:eastAsia="Times New Roman" w:cstheme="minorHAnsi"/>
          <w:color w:val="000000"/>
          <w:lang w:val="mk-MK"/>
        </w:rPr>
        <w:t xml:space="preserve"> образложение во кое е наведено:</w:t>
      </w:r>
      <w:r w:rsidR="00C958AE" w:rsidRPr="00EA26F0">
        <w:rPr>
          <w:rFonts w:eastAsia="Times New Roman" w:cstheme="minorHAnsi"/>
          <w:color w:val="000000"/>
          <w:lang w:val="mk-MK"/>
        </w:rPr>
        <w:t xml:space="preserve"> </w:t>
      </w:r>
      <w:r w:rsidR="00A06594" w:rsidRPr="00EA26F0">
        <w:rPr>
          <w:rFonts w:eastAsia="Times New Roman" w:cstheme="minorHAnsi"/>
          <w:color w:val="000000"/>
          <w:lang w:val="mk-MK"/>
        </w:rPr>
        <w:t>„</w:t>
      </w:r>
      <w:r w:rsidR="00B449F6" w:rsidRPr="00EA26F0">
        <w:rPr>
          <w:rFonts w:cstheme="minorHAnsi"/>
          <w:lang w:val="mk-MK"/>
        </w:rPr>
        <w:t>Овој документ содржи клучни информации за осигурителен производ</w:t>
      </w:r>
      <w:r w:rsidR="00474873" w:rsidRPr="00EA26F0">
        <w:rPr>
          <w:rFonts w:cstheme="minorHAnsi"/>
          <w:lang w:val="mk-MK"/>
        </w:rPr>
        <w:t xml:space="preserve"> за осигурување на живот во врска со удели во </w:t>
      </w:r>
      <w:r w:rsidR="00B56831" w:rsidRPr="00EA26F0">
        <w:rPr>
          <w:rFonts w:cstheme="minorHAnsi"/>
          <w:lang w:val="mk-MK"/>
        </w:rPr>
        <w:t>инвестициски фондови</w:t>
      </w:r>
      <w:r w:rsidR="00474873" w:rsidRPr="00EA26F0">
        <w:rPr>
          <w:rFonts w:cstheme="minorHAnsi"/>
          <w:lang w:val="mk-MK"/>
        </w:rPr>
        <w:t xml:space="preserve"> кога осигуреникот го презема инвестициониот ризик</w:t>
      </w:r>
      <w:r w:rsidR="00B449F6" w:rsidRPr="00EA26F0">
        <w:rPr>
          <w:rFonts w:cstheme="minorHAnsi"/>
          <w:lang w:val="mk-MK"/>
        </w:rPr>
        <w:t xml:space="preserve"> и има за цел да ви помогне во разбирање на природата, ризиците, трошоците, можните добивки и загуби од овој производ и да ви помогне да го споредите со други производи. Овој документ не претставува промотивен (рекламен) материјал</w:t>
      </w:r>
      <w:r w:rsidR="00A06594" w:rsidRPr="00EA26F0">
        <w:rPr>
          <w:rFonts w:eastAsia="Times New Roman" w:cstheme="minorHAnsi"/>
          <w:color w:val="000000"/>
          <w:lang w:val="mk-MK"/>
        </w:rPr>
        <w:t>“.</w:t>
      </w:r>
    </w:p>
    <w:p w14:paraId="181FB55B" w14:textId="449B0919" w:rsidR="0030773D" w:rsidRPr="00EA26F0" w:rsidRDefault="004B1F7C" w:rsidP="00975B7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(4) </w:t>
      </w:r>
      <w:r w:rsidR="005620BB" w:rsidRPr="00EA26F0">
        <w:rPr>
          <w:rFonts w:eastAsia="Times New Roman" w:cstheme="minorHAnsi"/>
          <w:color w:val="000000"/>
          <w:lang w:val="mk-MK"/>
        </w:rPr>
        <w:t>Документот со клучни информации</w:t>
      </w:r>
      <w:r w:rsidR="001B6763" w:rsidRPr="001B6763">
        <w:rPr>
          <w:rFonts w:eastAsia="Times New Roman" w:cstheme="minorHAnsi"/>
          <w:color w:val="000000"/>
          <w:lang w:val="mk-MK"/>
        </w:rPr>
        <w:t xml:space="preserve"> од член 8 од овој правилник</w:t>
      </w:r>
      <w:r w:rsidR="005620BB" w:rsidRPr="00EA26F0">
        <w:rPr>
          <w:rFonts w:eastAsia="Times New Roman" w:cstheme="minorHAnsi"/>
          <w:color w:val="000000"/>
          <w:lang w:val="mk-MK"/>
        </w:rPr>
        <w:t xml:space="preserve"> ги содржи следниве елементи:</w:t>
      </w:r>
    </w:p>
    <w:p w14:paraId="137D2E93" w14:textId="105AAB09" w:rsidR="0030773D" w:rsidRPr="00EA26F0" w:rsidRDefault="005620BB" w:rsidP="00EA1BB9">
      <w:pPr>
        <w:pStyle w:val="ListParagraph"/>
        <w:numPr>
          <w:ilvl w:val="0"/>
          <w:numId w:val="3"/>
        </w:numPr>
        <w:jc w:val="both"/>
        <w:rPr>
          <w:rFonts w:cstheme="minorHAnsi"/>
          <w:lang w:val="mk-MK"/>
        </w:rPr>
      </w:pPr>
      <w:r w:rsidRPr="00EA26F0">
        <w:rPr>
          <w:rFonts w:cstheme="minorHAnsi"/>
          <w:lang w:val="mk-MK"/>
        </w:rPr>
        <w:t>Општи податоци</w:t>
      </w:r>
      <w:r w:rsidR="0030773D" w:rsidRPr="00EA26F0">
        <w:rPr>
          <w:rFonts w:eastAsia="Times New Roman" w:cstheme="minorHAnsi"/>
          <w:color w:val="000000"/>
          <w:lang w:val="mk-MK"/>
        </w:rPr>
        <w:t>;</w:t>
      </w:r>
    </w:p>
    <w:p w14:paraId="529FFCED" w14:textId="200B3994" w:rsidR="005620BB"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Кои се </w:t>
      </w:r>
      <w:r w:rsidR="0030773D" w:rsidRPr="00EA26F0">
        <w:rPr>
          <w:rFonts w:eastAsia="Times New Roman" w:cstheme="minorHAnsi"/>
          <w:color w:val="000000"/>
          <w:lang w:val="mk-MK"/>
        </w:rPr>
        <w:t>клучните карактеристики на производот</w:t>
      </w:r>
      <w:r w:rsidRPr="00EA26F0">
        <w:rPr>
          <w:rFonts w:eastAsia="Times New Roman" w:cstheme="minorHAnsi"/>
          <w:color w:val="000000"/>
          <w:lang w:val="mk-MK"/>
        </w:rPr>
        <w:t>?</w:t>
      </w:r>
      <w:r w:rsidR="0030773D" w:rsidRPr="00EA26F0">
        <w:rPr>
          <w:rFonts w:eastAsia="Times New Roman" w:cstheme="minorHAnsi"/>
          <w:color w:val="000000"/>
          <w:lang w:val="mk-MK"/>
        </w:rPr>
        <w:t>;</w:t>
      </w:r>
    </w:p>
    <w:p w14:paraId="461793E7" w14:textId="24CD7E9B" w:rsidR="007B320B"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Кои се </w:t>
      </w:r>
      <w:r w:rsidR="005620BB" w:rsidRPr="00EA26F0">
        <w:rPr>
          <w:rFonts w:cstheme="minorHAnsi"/>
          <w:lang w:val="mk-MK"/>
        </w:rPr>
        <w:t>ризици</w:t>
      </w:r>
      <w:r w:rsidRPr="00EA26F0">
        <w:rPr>
          <w:rFonts w:cstheme="minorHAnsi"/>
          <w:lang w:val="mk-MK"/>
        </w:rPr>
        <w:t>те</w:t>
      </w:r>
      <w:r w:rsidR="005620BB" w:rsidRPr="00EA26F0">
        <w:rPr>
          <w:rFonts w:cstheme="minorHAnsi"/>
          <w:lang w:val="mk-MK"/>
        </w:rPr>
        <w:t xml:space="preserve"> и очекувања</w:t>
      </w:r>
      <w:r w:rsidRPr="00EA26F0">
        <w:rPr>
          <w:rFonts w:cstheme="minorHAnsi"/>
          <w:lang w:val="mk-MK"/>
        </w:rPr>
        <w:t>та</w:t>
      </w:r>
      <w:r w:rsidR="005620BB" w:rsidRPr="00EA26F0">
        <w:rPr>
          <w:rFonts w:cstheme="minorHAnsi"/>
          <w:lang w:val="mk-MK"/>
        </w:rPr>
        <w:t xml:space="preserve"> од производот</w:t>
      </w:r>
      <w:r w:rsidRPr="00EA26F0">
        <w:rPr>
          <w:rFonts w:cstheme="minorHAnsi"/>
          <w:lang w:val="mk-MK"/>
        </w:rPr>
        <w:t xml:space="preserve">? </w:t>
      </w:r>
    </w:p>
    <w:p w14:paraId="4A8A732A" w14:textId="28E4F8A3" w:rsidR="005620BB"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Кои се</w:t>
      </w:r>
      <w:r w:rsidR="005620BB" w:rsidRPr="00EA26F0">
        <w:rPr>
          <w:rFonts w:eastAsia="Times New Roman" w:cstheme="minorHAnsi"/>
          <w:color w:val="000000"/>
          <w:lang w:val="mk-MK"/>
        </w:rPr>
        <w:t xml:space="preserve"> последиците во случај друштвото да не може да </w:t>
      </w:r>
      <w:r w:rsidR="00822EA6" w:rsidRPr="00EA26F0">
        <w:rPr>
          <w:rFonts w:eastAsia="Times New Roman" w:cstheme="minorHAnsi"/>
          <w:color w:val="000000"/>
          <w:lang w:val="mk-MK"/>
        </w:rPr>
        <w:t>изврши исплата</w:t>
      </w:r>
      <w:r w:rsidRPr="00EA26F0">
        <w:rPr>
          <w:rFonts w:eastAsia="Times New Roman" w:cstheme="minorHAnsi"/>
          <w:color w:val="000000"/>
          <w:lang w:val="mk-MK"/>
        </w:rPr>
        <w:t>?;</w:t>
      </w:r>
    </w:p>
    <w:p w14:paraId="6D39B853" w14:textId="7DD847AE" w:rsidR="0030773D"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Кои </w:t>
      </w:r>
      <w:r w:rsidR="00822EA6" w:rsidRPr="00EA26F0">
        <w:rPr>
          <w:rFonts w:eastAsia="Times New Roman" w:cstheme="minorHAnsi"/>
          <w:color w:val="000000"/>
          <w:lang w:val="mk-MK"/>
        </w:rPr>
        <w:t xml:space="preserve">и колкави </w:t>
      </w:r>
      <w:r w:rsidRPr="00EA26F0">
        <w:rPr>
          <w:rFonts w:eastAsia="Times New Roman" w:cstheme="minorHAnsi"/>
          <w:color w:val="000000"/>
          <w:lang w:val="mk-MK"/>
        </w:rPr>
        <w:t xml:space="preserve">се </w:t>
      </w:r>
      <w:r w:rsidR="0030773D" w:rsidRPr="00EA26F0">
        <w:rPr>
          <w:rFonts w:eastAsia="Times New Roman" w:cstheme="minorHAnsi"/>
          <w:color w:val="000000"/>
          <w:lang w:val="mk-MK"/>
        </w:rPr>
        <w:t>трошоците поврзани со производот</w:t>
      </w:r>
      <w:r w:rsidRPr="00EA26F0">
        <w:rPr>
          <w:rFonts w:eastAsia="Times New Roman" w:cstheme="minorHAnsi"/>
          <w:color w:val="000000"/>
          <w:lang w:val="mk-MK"/>
        </w:rPr>
        <w:t>?;</w:t>
      </w:r>
    </w:p>
    <w:p w14:paraId="5A613D57" w14:textId="39CAF215" w:rsidR="0030773D"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О</w:t>
      </w:r>
      <w:r w:rsidR="0030773D" w:rsidRPr="00EA26F0">
        <w:rPr>
          <w:rFonts w:eastAsia="Times New Roman" w:cstheme="minorHAnsi"/>
          <w:color w:val="000000"/>
          <w:lang w:val="mk-MK"/>
        </w:rPr>
        <w:t>пции за предвремено прекинување на договорот и последици</w:t>
      </w:r>
      <w:r w:rsidRPr="00EA26F0">
        <w:rPr>
          <w:rFonts w:eastAsia="Times New Roman" w:cstheme="minorHAnsi"/>
          <w:color w:val="000000"/>
          <w:lang w:val="mk-MK"/>
        </w:rPr>
        <w:t>;</w:t>
      </w:r>
    </w:p>
    <w:p w14:paraId="5F7B0FBD" w14:textId="7182D75D" w:rsidR="0030773D"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И</w:t>
      </w:r>
      <w:r w:rsidR="0030773D" w:rsidRPr="00EA26F0">
        <w:rPr>
          <w:rFonts w:eastAsia="Times New Roman" w:cstheme="minorHAnsi"/>
          <w:color w:val="000000"/>
          <w:lang w:val="mk-MK"/>
        </w:rPr>
        <w:t xml:space="preserve">нформации за поднесување на </w:t>
      </w:r>
      <w:r w:rsidR="009850F0" w:rsidRPr="00EA26F0">
        <w:rPr>
          <w:rFonts w:eastAsia="Times New Roman" w:cstheme="minorHAnsi"/>
          <w:color w:val="000000"/>
          <w:lang w:val="mk-MK"/>
        </w:rPr>
        <w:t xml:space="preserve">приговори и </w:t>
      </w:r>
      <w:r w:rsidR="0030773D" w:rsidRPr="00EA26F0">
        <w:rPr>
          <w:rFonts w:eastAsia="Times New Roman" w:cstheme="minorHAnsi"/>
          <w:color w:val="000000"/>
          <w:lang w:val="mk-MK"/>
        </w:rPr>
        <w:t>претставки</w:t>
      </w:r>
      <w:r w:rsidRPr="00EA26F0">
        <w:rPr>
          <w:rFonts w:eastAsia="Times New Roman" w:cstheme="minorHAnsi"/>
          <w:color w:val="000000"/>
          <w:lang w:val="mk-MK"/>
        </w:rPr>
        <w:t>; и</w:t>
      </w:r>
    </w:p>
    <w:p w14:paraId="4D433271" w14:textId="3E177CE4" w:rsidR="0030773D" w:rsidRPr="00EA26F0" w:rsidRDefault="00624C34" w:rsidP="00EA1BB9">
      <w:pPr>
        <w:pStyle w:val="ListParagraph"/>
        <w:numPr>
          <w:ilvl w:val="0"/>
          <w:numId w:val="3"/>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О</w:t>
      </w:r>
      <w:r w:rsidR="0030773D" w:rsidRPr="00EA26F0">
        <w:rPr>
          <w:rFonts w:eastAsia="Times New Roman" w:cstheme="minorHAnsi"/>
          <w:color w:val="000000"/>
          <w:lang w:val="mk-MK"/>
        </w:rPr>
        <w:t>станати релевантни информации</w:t>
      </w:r>
      <w:r w:rsidRPr="00EA26F0">
        <w:rPr>
          <w:rFonts w:eastAsia="Times New Roman" w:cstheme="minorHAnsi"/>
          <w:color w:val="000000"/>
          <w:lang w:val="mk-MK"/>
        </w:rPr>
        <w:t>.</w:t>
      </w:r>
    </w:p>
    <w:p w14:paraId="5C316C0D" w14:textId="77777777" w:rsidR="004B1F7C" w:rsidRPr="00EA26F0" w:rsidRDefault="004B1F7C" w:rsidP="005620BB">
      <w:pPr>
        <w:jc w:val="both"/>
        <w:rPr>
          <w:rFonts w:cstheme="minorHAnsi"/>
          <w:lang w:val="mk-MK"/>
        </w:rPr>
      </w:pPr>
    </w:p>
    <w:p w14:paraId="5B805375" w14:textId="7844A365" w:rsidR="001A0315" w:rsidRPr="0077006A" w:rsidRDefault="004B1F7C" w:rsidP="0077006A">
      <w:pPr>
        <w:jc w:val="both"/>
        <w:rPr>
          <w:rFonts w:cstheme="minorHAnsi"/>
          <w:lang w:val="mk-MK"/>
        </w:rPr>
      </w:pPr>
      <w:r w:rsidRPr="00EA26F0">
        <w:rPr>
          <w:rFonts w:cstheme="minorHAnsi"/>
          <w:lang w:val="mk-MK"/>
        </w:rPr>
        <w:t xml:space="preserve">(5) </w:t>
      </w:r>
      <w:r w:rsidR="009850F0" w:rsidRPr="00EA26F0">
        <w:rPr>
          <w:rFonts w:cstheme="minorHAnsi"/>
          <w:lang w:val="mk-MK"/>
        </w:rPr>
        <w:t xml:space="preserve">Формата и содржината </w:t>
      </w:r>
      <w:r w:rsidRPr="00EA26F0">
        <w:rPr>
          <w:rFonts w:cstheme="minorHAnsi"/>
          <w:lang w:val="mk-MK"/>
        </w:rPr>
        <w:t xml:space="preserve">на </w:t>
      </w:r>
      <w:bookmarkStart w:id="3" w:name="_Hlk68011417"/>
      <w:r w:rsidRPr="00EA26F0">
        <w:rPr>
          <w:rFonts w:cstheme="minorHAnsi"/>
          <w:lang w:val="mk-MK"/>
        </w:rPr>
        <w:t xml:space="preserve">Документот со клучни информации </w:t>
      </w:r>
      <w:bookmarkEnd w:id="3"/>
      <w:r w:rsidR="001B6763" w:rsidRPr="001B6763">
        <w:rPr>
          <w:rFonts w:cstheme="minorHAnsi"/>
          <w:lang w:val="mk-MK"/>
        </w:rPr>
        <w:t xml:space="preserve">од член 8 од овој правилник </w:t>
      </w:r>
      <w:r w:rsidRPr="00EA26F0">
        <w:rPr>
          <w:rFonts w:cstheme="minorHAnsi"/>
          <w:lang w:val="mk-MK"/>
        </w:rPr>
        <w:t>е даден</w:t>
      </w:r>
      <w:r w:rsidR="00E04209">
        <w:rPr>
          <w:rFonts w:cstheme="minorHAnsi"/>
          <w:lang w:val="mk-MK"/>
        </w:rPr>
        <w:t>а</w:t>
      </w:r>
      <w:r w:rsidRPr="00EA26F0">
        <w:rPr>
          <w:rFonts w:cstheme="minorHAnsi"/>
          <w:lang w:val="mk-MK"/>
        </w:rPr>
        <w:t xml:space="preserve"> во Прилог 1</w:t>
      </w:r>
      <w:r w:rsidR="009850F0" w:rsidRPr="00EA26F0">
        <w:rPr>
          <w:rFonts w:cstheme="minorHAnsi"/>
          <w:lang w:val="mk-MK"/>
        </w:rPr>
        <w:t xml:space="preserve"> од овој правилник и е негов составен дел</w:t>
      </w:r>
      <w:r w:rsidRPr="00EA26F0">
        <w:rPr>
          <w:rFonts w:cstheme="minorHAnsi"/>
          <w:lang w:val="mk-MK"/>
        </w:rPr>
        <w:t>, а деталите и начинот на пополнување се дадени во Упатството за пополнување на Документот со клучни информации</w:t>
      </w:r>
      <w:r w:rsidR="009850F0" w:rsidRPr="00EA26F0">
        <w:rPr>
          <w:rFonts w:cstheme="minorHAnsi"/>
          <w:lang w:val="mk-MK"/>
        </w:rPr>
        <w:t xml:space="preserve"> кое е дадено во Прилог 2 од овој правилник и е негов составен дел</w:t>
      </w:r>
      <w:r w:rsidR="000008D0" w:rsidRPr="00EA26F0">
        <w:rPr>
          <w:rFonts w:cstheme="minorHAnsi"/>
          <w:lang w:val="mk-MK"/>
        </w:rPr>
        <w:t>.</w:t>
      </w:r>
    </w:p>
    <w:p w14:paraId="7D49DD83" w14:textId="77777777" w:rsidR="001A0315" w:rsidRPr="00EA26F0" w:rsidRDefault="001A0315" w:rsidP="00EC417C">
      <w:pPr>
        <w:spacing w:after="0"/>
        <w:jc w:val="center"/>
        <w:rPr>
          <w:rFonts w:cstheme="minorHAnsi"/>
          <w:b/>
          <w:lang w:val="mk-MK"/>
        </w:rPr>
      </w:pPr>
    </w:p>
    <w:p w14:paraId="638C1BC6" w14:textId="627C4AD5" w:rsidR="008F1B57" w:rsidRPr="00EA26F0" w:rsidRDefault="008F1B57" w:rsidP="00EC417C">
      <w:pPr>
        <w:spacing w:after="0"/>
        <w:jc w:val="center"/>
        <w:rPr>
          <w:rFonts w:cstheme="minorHAnsi"/>
          <w:b/>
          <w:lang w:val="mk-MK"/>
        </w:rPr>
      </w:pPr>
      <w:r w:rsidRPr="00EA26F0">
        <w:rPr>
          <w:rFonts w:cstheme="minorHAnsi"/>
          <w:b/>
          <w:lang w:val="mk-MK"/>
        </w:rPr>
        <w:t xml:space="preserve">Ажурирање на Документот со клучни </w:t>
      </w:r>
      <w:r w:rsidRPr="00EA26F0">
        <w:rPr>
          <w:rFonts w:cstheme="minorHAnsi"/>
          <w:b/>
          <w:bCs/>
          <w:lang w:val="mk-MK"/>
        </w:rPr>
        <w:t>информации</w:t>
      </w:r>
    </w:p>
    <w:p w14:paraId="0A4F890E" w14:textId="73234547" w:rsidR="005620BB" w:rsidRPr="00EA26F0" w:rsidRDefault="005620BB" w:rsidP="008F1B57">
      <w:pPr>
        <w:jc w:val="center"/>
        <w:rPr>
          <w:rFonts w:cstheme="minorHAnsi"/>
          <w:b/>
          <w:lang w:val="mk-MK"/>
        </w:rPr>
      </w:pPr>
      <w:r w:rsidRPr="00EA26F0">
        <w:rPr>
          <w:rFonts w:cstheme="minorHAnsi"/>
          <w:b/>
          <w:lang w:val="mk-MK"/>
        </w:rPr>
        <w:t xml:space="preserve">Член </w:t>
      </w:r>
      <w:r w:rsidR="003B16DA" w:rsidRPr="00EA26F0">
        <w:rPr>
          <w:rFonts w:cstheme="minorHAnsi"/>
          <w:b/>
          <w:lang w:val="mk-MK"/>
        </w:rPr>
        <w:t>10</w:t>
      </w:r>
    </w:p>
    <w:p w14:paraId="4B82DAC6" w14:textId="2CF4EC23" w:rsidR="00376FD2" w:rsidRPr="00EA26F0" w:rsidRDefault="002A0B20" w:rsidP="00975B70">
      <w:pPr>
        <w:jc w:val="both"/>
        <w:rPr>
          <w:rFonts w:cstheme="minorHAnsi"/>
          <w:lang w:val="mk-MK"/>
        </w:rPr>
      </w:pPr>
      <w:r w:rsidRPr="00EA26F0">
        <w:rPr>
          <w:rFonts w:cstheme="minorHAnsi"/>
          <w:lang w:val="mk-MK"/>
        </w:rPr>
        <w:lastRenderedPageBreak/>
        <w:t xml:space="preserve">(1) </w:t>
      </w:r>
      <w:r w:rsidR="00376FD2" w:rsidRPr="00EA26F0">
        <w:rPr>
          <w:rFonts w:cstheme="minorHAnsi"/>
          <w:lang w:val="mk-MK"/>
        </w:rPr>
        <w:t xml:space="preserve">Друштвото </w:t>
      </w:r>
      <w:r w:rsidR="009850F0" w:rsidRPr="00EA26F0">
        <w:rPr>
          <w:rFonts w:cstheme="minorHAnsi"/>
          <w:lang w:val="mk-MK"/>
        </w:rPr>
        <w:t>е должно да</w:t>
      </w:r>
      <w:r w:rsidR="00376FD2" w:rsidRPr="00EA26F0">
        <w:rPr>
          <w:rFonts w:cstheme="minorHAnsi"/>
          <w:lang w:val="mk-MK"/>
        </w:rPr>
        <w:t xml:space="preserve"> ги </w:t>
      </w:r>
      <w:r w:rsidRPr="00EA26F0">
        <w:rPr>
          <w:rFonts w:cstheme="minorHAnsi"/>
          <w:lang w:val="mk-MK"/>
        </w:rPr>
        <w:t xml:space="preserve">ажурира </w:t>
      </w:r>
      <w:r w:rsidR="00376FD2" w:rsidRPr="00EA26F0">
        <w:rPr>
          <w:rFonts w:cstheme="minorHAnsi"/>
          <w:lang w:val="mk-MK"/>
        </w:rPr>
        <w:t xml:space="preserve">информациите содржани во Документот со клучни информации </w:t>
      </w:r>
      <w:r w:rsidR="009850F0" w:rsidRPr="00EA26F0">
        <w:rPr>
          <w:rFonts w:cstheme="minorHAnsi"/>
          <w:lang w:val="mk-MK"/>
        </w:rPr>
        <w:t>во сите случаи кога</w:t>
      </w:r>
      <w:r w:rsidR="00376FD2" w:rsidRPr="00EA26F0">
        <w:rPr>
          <w:rFonts w:cstheme="minorHAnsi"/>
          <w:lang w:val="mk-MK"/>
        </w:rPr>
        <w:t xml:space="preserve"> ќе се </w:t>
      </w:r>
      <w:r w:rsidR="009850F0" w:rsidRPr="00EA26F0">
        <w:rPr>
          <w:rFonts w:cstheme="minorHAnsi"/>
          <w:lang w:val="mk-MK"/>
        </w:rPr>
        <w:t xml:space="preserve">настане </w:t>
      </w:r>
      <w:r w:rsidR="00376FD2" w:rsidRPr="00EA26F0">
        <w:rPr>
          <w:rFonts w:cstheme="minorHAnsi"/>
          <w:lang w:val="mk-MK"/>
        </w:rPr>
        <w:t xml:space="preserve">промена </w:t>
      </w:r>
      <w:r w:rsidR="003F1A02" w:rsidRPr="00EA26F0">
        <w:rPr>
          <w:rFonts w:cstheme="minorHAnsi"/>
          <w:lang w:val="mk-MK"/>
        </w:rPr>
        <w:t>која</w:t>
      </w:r>
      <w:r w:rsidR="00376FD2" w:rsidRPr="00EA26F0">
        <w:rPr>
          <w:rFonts w:cstheme="minorHAnsi"/>
          <w:lang w:val="mk-MK"/>
        </w:rPr>
        <w:t xml:space="preserve"> значително влијае или веројатно</w:t>
      </w:r>
      <w:r w:rsidR="009850F0" w:rsidRPr="00EA26F0">
        <w:rPr>
          <w:rFonts w:cstheme="minorHAnsi"/>
          <w:lang w:val="mk-MK"/>
        </w:rPr>
        <w:t xml:space="preserve"> е дека</w:t>
      </w:r>
      <w:r w:rsidR="00376FD2" w:rsidRPr="00EA26F0">
        <w:rPr>
          <w:rFonts w:cstheme="minorHAnsi"/>
          <w:lang w:val="mk-MK"/>
        </w:rPr>
        <w:t xml:space="preserve"> ќе влијае врз информациите содржани во Документот со клучни информации. </w:t>
      </w:r>
    </w:p>
    <w:p w14:paraId="58C37B90" w14:textId="4B13D7DA" w:rsidR="00750E3B" w:rsidRPr="00EA26F0" w:rsidRDefault="00746333" w:rsidP="00624C34">
      <w:pPr>
        <w:jc w:val="both"/>
        <w:rPr>
          <w:rFonts w:cstheme="minorHAnsi"/>
          <w:lang w:val="mk-MK"/>
        </w:rPr>
      </w:pPr>
      <w:r w:rsidRPr="00EA26F0">
        <w:rPr>
          <w:rFonts w:cstheme="minorHAnsi"/>
          <w:lang w:val="mk-MK"/>
        </w:rPr>
        <w:t xml:space="preserve">(2) </w:t>
      </w:r>
      <w:r w:rsidR="00332A37" w:rsidRPr="00EA26F0">
        <w:rPr>
          <w:rFonts w:cstheme="minorHAnsi"/>
          <w:lang w:val="mk-MK"/>
        </w:rPr>
        <w:t xml:space="preserve">И покрај одредбите од став (1) на овој член, </w:t>
      </w:r>
      <w:r w:rsidR="00823723" w:rsidRPr="00EA26F0">
        <w:rPr>
          <w:rFonts w:cstheme="minorHAnsi"/>
          <w:lang w:val="mk-MK"/>
        </w:rPr>
        <w:t>д</w:t>
      </w:r>
      <w:r w:rsidR="00376FD2" w:rsidRPr="00EA26F0">
        <w:rPr>
          <w:rFonts w:cstheme="minorHAnsi"/>
          <w:lang w:val="mk-MK"/>
        </w:rPr>
        <w:t xml:space="preserve">руштвото </w:t>
      </w:r>
      <w:r w:rsidR="00332A37" w:rsidRPr="00EA26F0">
        <w:rPr>
          <w:rFonts w:cstheme="minorHAnsi"/>
          <w:lang w:val="mk-MK"/>
        </w:rPr>
        <w:t>е должно да го</w:t>
      </w:r>
      <w:r w:rsidR="00376FD2" w:rsidRPr="00EA26F0">
        <w:rPr>
          <w:rFonts w:cstheme="minorHAnsi"/>
          <w:lang w:val="mk-MK"/>
        </w:rPr>
        <w:t xml:space="preserve"> ажурира Документот со клучни информации </w:t>
      </w:r>
      <w:r w:rsidR="00624C34" w:rsidRPr="00EA26F0">
        <w:rPr>
          <w:rFonts w:cstheme="minorHAnsi"/>
          <w:lang w:val="mk-MK"/>
        </w:rPr>
        <w:t>квартално, а најдоцна во рок од 10 дена по истекот на кварталот</w:t>
      </w:r>
      <w:r w:rsidR="00332A37" w:rsidRPr="00EA26F0">
        <w:rPr>
          <w:rFonts w:cstheme="minorHAnsi"/>
          <w:lang w:val="mk-MK"/>
        </w:rPr>
        <w:t>.</w:t>
      </w:r>
    </w:p>
    <w:p w14:paraId="7EF1347A" w14:textId="534C9791" w:rsidR="00376FD2" w:rsidRPr="00EA26F0" w:rsidRDefault="00746333" w:rsidP="00975B70">
      <w:pPr>
        <w:jc w:val="both"/>
        <w:rPr>
          <w:rFonts w:cstheme="minorHAnsi"/>
          <w:lang w:val="mk-MK"/>
        </w:rPr>
      </w:pPr>
      <w:r w:rsidRPr="00EA26F0">
        <w:rPr>
          <w:rFonts w:cstheme="minorHAnsi"/>
          <w:lang w:val="mk-MK"/>
        </w:rPr>
        <w:t xml:space="preserve">(3) </w:t>
      </w:r>
      <w:r w:rsidR="00376FD2" w:rsidRPr="00EA26F0">
        <w:rPr>
          <w:rFonts w:cstheme="minorHAnsi"/>
          <w:lang w:val="mk-MK"/>
        </w:rPr>
        <w:t>Друштвото</w:t>
      </w:r>
      <w:r w:rsidR="00E04209">
        <w:rPr>
          <w:rFonts w:cstheme="minorHAnsi"/>
          <w:lang w:val="mk-MK"/>
        </w:rPr>
        <w:t xml:space="preserve"> </w:t>
      </w:r>
      <w:r w:rsidR="00376FD2" w:rsidRPr="00EA26F0">
        <w:rPr>
          <w:rFonts w:cstheme="minorHAnsi"/>
          <w:lang w:val="mk-MK"/>
        </w:rPr>
        <w:t>ќе г</w:t>
      </w:r>
      <w:r w:rsidR="003F1A02" w:rsidRPr="00EA26F0">
        <w:rPr>
          <w:rFonts w:cstheme="minorHAnsi"/>
          <w:lang w:val="mk-MK"/>
        </w:rPr>
        <w:t>о</w:t>
      </w:r>
      <w:r w:rsidR="00376FD2" w:rsidRPr="00EA26F0">
        <w:rPr>
          <w:rFonts w:cstheme="minorHAnsi"/>
          <w:lang w:val="mk-MK"/>
        </w:rPr>
        <w:t xml:space="preserve"> објави </w:t>
      </w:r>
      <w:r w:rsidRPr="00EA26F0">
        <w:rPr>
          <w:rFonts w:cstheme="minorHAnsi"/>
          <w:lang w:val="mk-MK"/>
        </w:rPr>
        <w:t>ажурираниот</w:t>
      </w:r>
      <w:r w:rsidR="00376FD2" w:rsidRPr="00EA26F0">
        <w:rPr>
          <w:rFonts w:cstheme="minorHAnsi"/>
          <w:lang w:val="mk-MK"/>
        </w:rPr>
        <w:t xml:space="preserve"> Документот со клучни информации на својата интернет страница со назнака на датумот на кој е извршено ажурирањето.</w:t>
      </w:r>
    </w:p>
    <w:p w14:paraId="5E0E1720" w14:textId="77777777" w:rsidR="003422D1" w:rsidRPr="00EA26F0" w:rsidRDefault="003422D1" w:rsidP="00975B70">
      <w:pPr>
        <w:jc w:val="both"/>
        <w:rPr>
          <w:rFonts w:cstheme="minorHAnsi"/>
          <w:lang w:val="mk-MK"/>
        </w:rPr>
      </w:pPr>
    </w:p>
    <w:p w14:paraId="6E951952" w14:textId="342F6F2E" w:rsidR="003422D1" w:rsidRPr="00EA26F0" w:rsidRDefault="003422D1" w:rsidP="00EA26F0">
      <w:pPr>
        <w:spacing w:after="0"/>
        <w:jc w:val="center"/>
        <w:rPr>
          <w:rFonts w:cstheme="minorHAnsi"/>
          <w:b/>
          <w:lang w:val="mk-MK"/>
        </w:rPr>
      </w:pPr>
      <w:r w:rsidRPr="00EA26F0">
        <w:rPr>
          <w:rFonts w:cstheme="minorHAnsi"/>
          <w:b/>
          <w:lang w:val="mk-MK"/>
        </w:rPr>
        <w:t xml:space="preserve">Основни принципи при изработка на Документот со клучни информации и рекламна промоција на  осигурителниот производ </w:t>
      </w:r>
    </w:p>
    <w:p w14:paraId="68F940DE" w14:textId="7A6B2829" w:rsidR="003422D1" w:rsidRPr="00EA26F0" w:rsidRDefault="003422D1">
      <w:pPr>
        <w:spacing w:after="0"/>
        <w:jc w:val="center"/>
        <w:rPr>
          <w:rFonts w:cstheme="minorHAnsi"/>
          <w:b/>
          <w:lang w:val="mk-MK"/>
        </w:rPr>
      </w:pPr>
      <w:r w:rsidRPr="00EA26F0">
        <w:rPr>
          <w:rFonts w:cstheme="minorHAnsi"/>
          <w:b/>
          <w:lang w:val="mk-MK"/>
        </w:rPr>
        <w:t>Член 11</w:t>
      </w:r>
    </w:p>
    <w:p w14:paraId="3D3A7C02" w14:textId="3C5F798E" w:rsidR="003422D1" w:rsidRPr="00EA26F0" w:rsidRDefault="003422D1" w:rsidP="00EA26F0">
      <w:pPr>
        <w:spacing w:before="240"/>
        <w:jc w:val="both"/>
        <w:rPr>
          <w:rFonts w:cstheme="minorHAnsi"/>
          <w:lang w:val="mk-MK"/>
        </w:rPr>
      </w:pPr>
      <w:r w:rsidRPr="00EA26F0">
        <w:rPr>
          <w:rFonts w:cstheme="minorHAnsi"/>
          <w:lang w:val="mk-MK"/>
        </w:rPr>
        <w:t>(1) Друштвото е одговорно за потполноста и точноста на информациите што ќе бидат содржани во Документот со клучни информации, како и за информациите кои се објавуваат за рекламна промоција на осигурителниот производ</w:t>
      </w:r>
      <w:r w:rsidR="004E1AE8">
        <w:rPr>
          <w:rFonts w:cstheme="minorHAnsi"/>
          <w:lang w:val="mk-MK"/>
        </w:rPr>
        <w:t xml:space="preserve"> </w:t>
      </w:r>
      <w:r w:rsidR="004E1AE8" w:rsidRPr="004E1AE8">
        <w:rPr>
          <w:rFonts w:cstheme="minorHAnsi"/>
          <w:lang w:val="mk-MK"/>
        </w:rPr>
        <w:t>во рамки на осигурувањето на живот во врска со удели во инвестициски фондови</w:t>
      </w:r>
      <w:r w:rsidRPr="00EA26F0">
        <w:rPr>
          <w:rFonts w:cstheme="minorHAnsi"/>
          <w:lang w:val="mk-MK"/>
        </w:rPr>
        <w:t xml:space="preserve">. </w:t>
      </w:r>
    </w:p>
    <w:p w14:paraId="07B44022" w14:textId="35C71B4C" w:rsidR="003422D1" w:rsidRPr="00EA26F0" w:rsidRDefault="003422D1" w:rsidP="003422D1">
      <w:pPr>
        <w:jc w:val="both"/>
        <w:rPr>
          <w:rFonts w:cstheme="minorHAnsi"/>
          <w:lang w:val="mk-MK"/>
        </w:rPr>
      </w:pPr>
      <w:r w:rsidRPr="00EA26F0">
        <w:rPr>
          <w:rFonts w:cstheme="minorHAnsi"/>
          <w:lang w:val="mk-MK"/>
        </w:rPr>
        <w:t xml:space="preserve">(2) При </w:t>
      </w:r>
      <w:r w:rsidR="00AB0ABA" w:rsidRPr="00EA26F0">
        <w:rPr>
          <w:rFonts w:cstheme="minorHAnsi"/>
          <w:lang w:val="mk-MK"/>
        </w:rPr>
        <w:t xml:space="preserve">донесување на Документот со клучни информации и при </w:t>
      </w:r>
      <w:r w:rsidRPr="00EA26F0">
        <w:rPr>
          <w:rFonts w:cstheme="minorHAnsi"/>
          <w:lang w:val="mk-MK"/>
        </w:rPr>
        <w:t>објавување на реклами за осигурителниот производ</w:t>
      </w:r>
      <w:r w:rsidR="004E1AE8">
        <w:rPr>
          <w:rFonts w:cstheme="minorHAnsi"/>
          <w:lang w:val="mk-MK"/>
        </w:rPr>
        <w:t xml:space="preserve"> </w:t>
      </w:r>
      <w:r w:rsidR="004E1AE8" w:rsidRPr="004E1AE8">
        <w:rPr>
          <w:rFonts w:cstheme="minorHAnsi"/>
          <w:lang w:val="mk-MK"/>
        </w:rPr>
        <w:t>во рамки на осигурувањето на живот во врска со удели во инвестициски фондови</w:t>
      </w:r>
      <w:r w:rsidRPr="00EA26F0">
        <w:rPr>
          <w:rFonts w:cstheme="minorHAnsi"/>
          <w:lang w:val="mk-MK"/>
        </w:rPr>
        <w:t xml:space="preserve">, друштвото треба да ги почитува следниве принципи: </w:t>
      </w:r>
    </w:p>
    <w:p w14:paraId="290CFEF1" w14:textId="69406B87" w:rsidR="003422D1" w:rsidRPr="00EA26F0" w:rsidRDefault="003422D1" w:rsidP="00EA26F0">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мора да се прикаже, целосен, точен и вистинит опис на осигурителниот производ кој се </w:t>
      </w:r>
      <w:r w:rsidR="00AB0ABA" w:rsidRPr="00EA26F0">
        <w:rPr>
          <w:rFonts w:eastAsia="Times New Roman" w:cstheme="minorHAnsi"/>
          <w:color w:val="000000"/>
          <w:lang w:val="mk-MK"/>
        </w:rPr>
        <w:t>презентира/</w:t>
      </w:r>
      <w:r w:rsidRPr="00EA26F0">
        <w:rPr>
          <w:rFonts w:eastAsia="Times New Roman" w:cstheme="minorHAnsi"/>
          <w:color w:val="000000"/>
          <w:lang w:val="mk-MK"/>
        </w:rPr>
        <w:t xml:space="preserve">промовира, како и поврзаните ризици, </w:t>
      </w:r>
    </w:p>
    <w:p w14:paraId="729D2BEE" w14:textId="1E02DBAE" w:rsidR="003422D1" w:rsidRPr="00EA26F0" w:rsidRDefault="003422D1" w:rsidP="00EA26F0">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мора да се објават целосни, јасни и недвосмислени податоци за да не се доведуваат во заблуда осигурениците, </w:t>
      </w:r>
    </w:p>
    <w:p w14:paraId="3AE5DAB4" w14:textId="5FF9E5A9" w:rsidR="00EF0D66" w:rsidRPr="00EA26F0" w:rsidRDefault="003422D1" w:rsidP="00EA26F0">
      <w:pPr>
        <w:pStyle w:val="ListParagraph"/>
        <w:numPr>
          <w:ilvl w:val="0"/>
          <w:numId w:val="6"/>
        </w:num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мора да се обезбеди сигурност дека содржината и формата на рекламите не ја искривува, прикрива, ниту го намалува значењето на која било изјава, предупредување или други факти содржани во </w:t>
      </w:r>
      <w:r w:rsidRPr="00EA26F0">
        <w:rPr>
          <w:rFonts w:cstheme="minorHAnsi"/>
          <w:lang w:val="mk-MK"/>
        </w:rPr>
        <w:t xml:space="preserve">Документот со клучни информации </w:t>
      </w:r>
      <w:r w:rsidR="00AC3481" w:rsidRPr="00EA26F0">
        <w:rPr>
          <w:rFonts w:cstheme="minorHAnsi"/>
          <w:lang w:val="mk-MK"/>
        </w:rPr>
        <w:t xml:space="preserve">и во </w:t>
      </w:r>
      <w:r w:rsidRPr="00EA26F0">
        <w:rPr>
          <w:rFonts w:cstheme="minorHAnsi"/>
          <w:lang w:val="mk-MK"/>
        </w:rPr>
        <w:t>општите и посебните услови за осигурување при склучување на договори за осигурување на живот во врска со удели во инвестициски фондови</w:t>
      </w:r>
      <w:r w:rsidR="00AC3481" w:rsidRPr="00EA26F0">
        <w:rPr>
          <w:rFonts w:cstheme="minorHAnsi"/>
          <w:lang w:val="mk-MK"/>
        </w:rPr>
        <w:t>.</w:t>
      </w:r>
    </w:p>
    <w:p w14:paraId="30E2EA9D" w14:textId="326EFCDD" w:rsidR="00A84060" w:rsidRDefault="00A84060" w:rsidP="00922262">
      <w:pPr>
        <w:spacing w:after="0"/>
        <w:jc w:val="center"/>
        <w:rPr>
          <w:rFonts w:eastAsia="Times New Roman" w:cstheme="minorHAnsi"/>
          <w:color w:val="000000"/>
          <w:lang w:val="mk-MK"/>
        </w:rPr>
      </w:pPr>
    </w:p>
    <w:p w14:paraId="716292ED" w14:textId="6DAB8F59" w:rsidR="00EA4A31" w:rsidRDefault="00EA4A31" w:rsidP="00922262">
      <w:pPr>
        <w:spacing w:after="0"/>
        <w:jc w:val="center"/>
        <w:rPr>
          <w:rFonts w:eastAsia="Times New Roman" w:cstheme="minorHAnsi"/>
          <w:color w:val="000000"/>
          <w:lang w:val="mk-MK"/>
        </w:rPr>
      </w:pPr>
    </w:p>
    <w:p w14:paraId="69A72FE8" w14:textId="77777777" w:rsidR="00EA4A31" w:rsidRPr="00EA26F0" w:rsidRDefault="00EA4A31" w:rsidP="00922262">
      <w:pPr>
        <w:spacing w:after="0"/>
        <w:jc w:val="center"/>
        <w:rPr>
          <w:rFonts w:eastAsia="Times New Roman" w:cstheme="minorHAnsi"/>
          <w:color w:val="000000"/>
          <w:lang w:val="mk-MK"/>
        </w:rPr>
      </w:pPr>
    </w:p>
    <w:p w14:paraId="532C6860" w14:textId="10EC62E2" w:rsidR="00034A99" w:rsidRPr="00EA26F0" w:rsidRDefault="00034A99" w:rsidP="00EC417C">
      <w:pPr>
        <w:spacing w:after="0"/>
        <w:jc w:val="center"/>
        <w:rPr>
          <w:rFonts w:eastAsia="Times New Roman" w:cstheme="minorHAnsi"/>
          <w:b/>
          <w:color w:val="000000"/>
          <w:lang w:val="mk-MK"/>
        </w:rPr>
      </w:pPr>
      <w:r w:rsidRPr="00EA26F0">
        <w:rPr>
          <w:rFonts w:eastAsia="Times New Roman" w:cstheme="minorHAnsi"/>
          <w:b/>
          <w:color w:val="000000"/>
          <w:lang w:val="mk-MK"/>
        </w:rPr>
        <w:t>Останати известувања</w:t>
      </w:r>
      <w:r w:rsidR="009850F0" w:rsidRPr="00EA26F0">
        <w:rPr>
          <w:rFonts w:eastAsia="Times New Roman" w:cstheme="minorHAnsi"/>
          <w:b/>
          <w:color w:val="000000"/>
          <w:lang w:val="mk-MK"/>
        </w:rPr>
        <w:t xml:space="preserve"> пред склучување на </w:t>
      </w:r>
      <w:r w:rsidR="00C31C4C" w:rsidRPr="00EA26F0">
        <w:rPr>
          <w:rFonts w:eastAsia="Times New Roman" w:cstheme="minorHAnsi"/>
          <w:b/>
          <w:color w:val="000000"/>
          <w:lang w:val="mk-MK"/>
        </w:rPr>
        <w:t xml:space="preserve">договорот за осигурување на живот во врска со удели во </w:t>
      </w:r>
      <w:r w:rsidR="00B56831" w:rsidRPr="00EA26F0">
        <w:rPr>
          <w:rFonts w:eastAsia="Times New Roman" w:cstheme="minorHAnsi"/>
          <w:b/>
          <w:color w:val="000000"/>
          <w:lang w:val="mk-MK"/>
        </w:rPr>
        <w:t>инвестициски фондови</w:t>
      </w:r>
    </w:p>
    <w:p w14:paraId="2F6C5D34" w14:textId="579A2D73" w:rsidR="00034A99" w:rsidRPr="00EA26F0" w:rsidRDefault="00034A99" w:rsidP="00EA1BB9">
      <w:pPr>
        <w:spacing w:before="120" w:after="0" w:line="240" w:lineRule="auto"/>
        <w:jc w:val="center"/>
        <w:rPr>
          <w:rFonts w:eastAsia="Times New Roman" w:cstheme="minorHAnsi"/>
          <w:b/>
          <w:color w:val="000000"/>
          <w:lang w:val="mk-MK"/>
        </w:rPr>
      </w:pPr>
      <w:r w:rsidRPr="00EA26F0">
        <w:rPr>
          <w:rFonts w:eastAsia="Times New Roman" w:cstheme="minorHAnsi"/>
          <w:b/>
          <w:color w:val="000000"/>
          <w:lang w:val="mk-MK"/>
        </w:rPr>
        <w:t>Член</w:t>
      </w:r>
      <w:r w:rsidR="00473880" w:rsidRPr="00EA26F0">
        <w:rPr>
          <w:rFonts w:eastAsia="Times New Roman" w:cstheme="minorHAnsi"/>
          <w:b/>
          <w:color w:val="000000"/>
          <w:lang w:val="mk-MK"/>
        </w:rPr>
        <w:t xml:space="preserve"> </w:t>
      </w:r>
      <w:r w:rsidR="003B16DA" w:rsidRPr="00EA26F0">
        <w:rPr>
          <w:rFonts w:eastAsia="Times New Roman" w:cstheme="minorHAnsi"/>
          <w:b/>
          <w:color w:val="000000"/>
          <w:lang w:val="mk-MK"/>
        </w:rPr>
        <w:t>1</w:t>
      </w:r>
      <w:r w:rsidR="00AC3481" w:rsidRPr="00EA26F0">
        <w:rPr>
          <w:rFonts w:eastAsia="Times New Roman" w:cstheme="minorHAnsi"/>
          <w:b/>
          <w:color w:val="000000"/>
          <w:lang w:val="mk-MK"/>
        </w:rPr>
        <w:t>2</w:t>
      </w:r>
    </w:p>
    <w:p w14:paraId="27B366A4" w14:textId="50595AF4" w:rsidR="00034A99" w:rsidRPr="00EA26F0" w:rsidRDefault="00034A99" w:rsidP="00034A99">
      <w:pPr>
        <w:spacing w:before="120" w:after="0" w:line="240" w:lineRule="auto"/>
        <w:jc w:val="both"/>
        <w:rPr>
          <w:rFonts w:eastAsia="Times New Roman" w:cstheme="minorHAnsi"/>
          <w:color w:val="000000"/>
          <w:lang w:val="mk-MK"/>
        </w:rPr>
      </w:pPr>
      <w:r w:rsidRPr="001B6763">
        <w:rPr>
          <w:rFonts w:ascii="Times New Roman" w:eastAsia="Times New Roman" w:hAnsi="Times New Roman" w:cs="Times New Roman"/>
          <w:color w:val="000000"/>
          <w:lang w:val="mk-MK"/>
        </w:rPr>
        <w:t xml:space="preserve">(1) </w:t>
      </w:r>
      <w:r w:rsidRPr="00EA26F0">
        <w:rPr>
          <w:rFonts w:eastAsia="Times New Roman" w:cstheme="minorHAnsi"/>
          <w:color w:val="000000"/>
          <w:lang w:val="mk-MK"/>
        </w:rPr>
        <w:t xml:space="preserve">Покрај </w:t>
      </w:r>
      <w:r w:rsidR="003F1A02" w:rsidRPr="00EA26F0">
        <w:rPr>
          <w:rFonts w:eastAsia="Times New Roman" w:cstheme="minorHAnsi"/>
          <w:color w:val="000000"/>
          <w:lang w:val="mk-MK"/>
        </w:rPr>
        <w:t>Д</w:t>
      </w:r>
      <w:r w:rsidRPr="00EA26F0">
        <w:rPr>
          <w:rFonts w:eastAsia="Times New Roman" w:cstheme="minorHAnsi"/>
          <w:color w:val="000000"/>
          <w:lang w:val="mk-MK"/>
        </w:rPr>
        <w:t>окументот со клучни информации</w:t>
      </w:r>
      <w:r w:rsidR="001B6763">
        <w:rPr>
          <w:rFonts w:eastAsia="Times New Roman" w:cstheme="minorHAnsi"/>
          <w:color w:val="000000"/>
          <w:lang w:val="mk-MK"/>
        </w:rPr>
        <w:t xml:space="preserve"> од член</w:t>
      </w:r>
      <w:r w:rsidR="001B6763" w:rsidRPr="001B6763">
        <w:rPr>
          <w:rFonts w:eastAsia="Times New Roman" w:cstheme="minorHAnsi"/>
          <w:color w:val="000000"/>
          <w:lang w:val="mk-MK"/>
        </w:rPr>
        <w:t xml:space="preserve"> 8 од овој правилник</w:t>
      </w:r>
      <w:r w:rsidRPr="00EA26F0">
        <w:rPr>
          <w:rFonts w:eastAsia="Times New Roman" w:cstheme="minorHAnsi"/>
          <w:color w:val="000000"/>
          <w:lang w:val="mk-MK"/>
        </w:rPr>
        <w:t>, друштвото</w:t>
      </w:r>
      <w:r w:rsidR="001B6763">
        <w:rPr>
          <w:rFonts w:eastAsia="Times New Roman" w:cstheme="minorHAnsi"/>
          <w:color w:val="000000"/>
          <w:lang w:val="mk-MK"/>
        </w:rPr>
        <w:t xml:space="preserve"> </w:t>
      </w:r>
      <w:r w:rsidRPr="00EA26F0">
        <w:rPr>
          <w:rFonts w:eastAsia="Times New Roman" w:cstheme="minorHAnsi"/>
          <w:color w:val="000000"/>
          <w:lang w:val="mk-MK"/>
        </w:rPr>
        <w:t xml:space="preserve">е должно пред склучување на </w:t>
      </w:r>
      <w:r w:rsidR="00332A37" w:rsidRPr="00EA26F0">
        <w:rPr>
          <w:rFonts w:eastAsia="Times New Roman" w:cstheme="minorHAnsi"/>
          <w:color w:val="000000"/>
          <w:lang w:val="mk-MK"/>
        </w:rPr>
        <w:t>договор</w:t>
      </w:r>
      <w:r w:rsidR="00646052" w:rsidRPr="00EA26F0">
        <w:rPr>
          <w:rFonts w:eastAsia="Times New Roman" w:cstheme="minorHAnsi"/>
          <w:color w:val="000000"/>
          <w:lang w:val="mk-MK"/>
        </w:rPr>
        <w:t>от</w:t>
      </w:r>
      <w:r w:rsidR="00332A37" w:rsidRPr="00EA26F0">
        <w:rPr>
          <w:rFonts w:eastAsia="Times New Roman" w:cstheme="minorHAnsi"/>
          <w:color w:val="000000"/>
          <w:lang w:val="mk-MK"/>
        </w:rPr>
        <w:t xml:space="preserve"> за осигурување на живот во врска со удели во </w:t>
      </w:r>
      <w:r w:rsidR="00B56831" w:rsidRPr="00EA26F0">
        <w:rPr>
          <w:rFonts w:eastAsia="Times New Roman" w:cstheme="minorHAnsi"/>
          <w:color w:val="000000"/>
          <w:lang w:val="mk-MK"/>
        </w:rPr>
        <w:t>инвестициски фондови</w:t>
      </w:r>
      <w:r w:rsidR="00332A37" w:rsidRPr="00EA26F0">
        <w:rPr>
          <w:rFonts w:eastAsia="Times New Roman" w:cstheme="minorHAnsi"/>
          <w:color w:val="000000"/>
          <w:lang w:val="mk-MK"/>
        </w:rPr>
        <w:t xml:space="preserve"> </w:t>
      </w:r>
      <w:r w:rsidR="00EF0D66" w:rsidRPr="00EA26F0">
        <w:rPr>
          <w:rFonts w:eastAsia="Times New Roman" w:cstheme="minorHAnsi"/>
          <w:color w:val="000000"/>
          <w:lang w:val="mk-MK"/>
        </w:rPr>
        <w:t>со догов</w:t>
      </w:r>
      <w:r w:rsidR="00EA4A31">
        <w:rPr>
          <w:rFonts w:eastAsia="Times New Roman" w:cstheme="minorHAnsi"/>
          <w:color w:val="000000"/>
          <w:lang w:val="mk-MK"/>
        </w:rPr>
        <w:t>арачот</w:t>
      </w:r>
      <w:r w:rsidR="00EF0D66" w:rsidRPr="00EA26F0">
        <w:rPr>
          <w:rFonts w:eastAsia="Times New Roman" w:cstheme="minorHAnsi"/>
          <w:color w:val="000000"/>
          <w:lang w:val="mk-MK"/>
        </w:rPr>
        <w:t xml:space="preserve">/осигуреникот </w:t>
      </w:r>
      <w:r w:rsidRPr="00EA26F0">
        <w:rPr>
          <w:rFonts w:eastAsia="Times New Roman" w:cstheme="minorHAnsi"/>
          <w:color w:val="000000"/>
          <w:lang w:val="mk-MK"/>
        </w:rPr>
        <w:t>да го извести догов</w:t>
      </w:r>
      <w:r w:rsidR="001B6763">
        <w:rPr>
          <w:rFonts w:eastAsia="Times New Roman" w:cstheme="minorHAnsi"/>
          <w:color w:val="000000"/>
          <w:lang w:val="mk-MK"/>
        </w:rPr>
        <w:t>арачот</w:t>
      </w:r>
      <w:r w:rsidRPr="00EA26F0">
        <w:rPr>
          <w:rFonts w:eastAsia="Times New Roman" w:cstheme="minorHAnsi"/>
          <w:color w:val="000000"/>
          <w:lang w:val="mk-MK"/>
        </w:rPr>
        <w:t>/осигуреникот и за распределба на премијата по компоненти (премија за вложување, ризико премија и трошоци за спроведување на осигурување, износи на даноците, такси и други трошоци кои мож</w:t>
      </w:r>
      <w:r w:rsidR="003F1A02" w:rsidRPr="00EA26F0">
        <w:rPr>
          <w:rFonts w:eastAsia="Times New Roman" w:cstheme="minorHAnsi"/>
          <w:color w:val="000000"/>
          <w:lang w:val="mk-MK"/>
        </w:rPr>
        <w:t>е</w:t>
      </w:r>
      <w:r w:rsidRPr="00EA26F0">
        <w:rPr>
          <w:rFonts w:eastAsia="Times New Roman" w:cstheme="minorHAnsi"/>
          <w:color w:val="000000"/>
          <w:lang w:val="mk-MK"/>
        </w:rPr>
        <w:t xml:space="preserve"> да настанат)</w:t>
      </w:r>
      <w:r w:rsidR="00EA1BB9" w:rsidRPr="00EA26F0">
        <w:rPr>
          <w:rFonts w:eastAsia="Times New Roman" w:cstheme="minorHAnsi"/>
          <w:color w:val="000000"/>
          <w:lang w:val="mk-MK"/>
        </w:rPr>
        <w:t xml:space="preserve">, како и </w:t>
      </w:r>
      <w:r w:rsidR="00980E61">
        <w:rPr>
          <w:rFonts w:eastAsia="Times New Roman" w:cstheme="minorHAnsi"/>
          <w:color w:val="000000"/>
          <w:lang w:val="mk-MK"/>
        </w:rPr>
        <w:t>излезните трошоци во случај на</w:t>
      </w:r>
      <w:r w:rsidR="00EA1BB9" w:rsidRPr="00EA26F0">
        <w:rPr>
          <w:rFonts w:eastAsia="Times New Roman" w:cstheme="minorHAnsi"/>
          <w:color w:val="000000"/>
          <w:lang w:val="mk-MK"/>
        </w:rPr>
        <w:t xml:space="preserve"> откуп</w:t>
      </w:r>
      <w:r w:rsidR="00FE6E6E">
        <w:rPr>
          <w:rFonts w:eastAsia="Times New Roman" w:cstheme="minorHAnsi"/>
          <w:color w:val="000000"/>
          <w:lang w:val="mk-MK"/>
        </w:rPr>
        <w:t xml:space="preserve"> на осигурувањето</w:t>
      </w:r>
      <w:r w:rsidR="00EA1BB9" w:rsidRPr="00EA26F0">
        <w:rPr>
          <w:rFonts w:eastAsia="Times New Roman" w:cstheme="minorHAnsi"/>
          <w:color w:val="000000"/>
          <w:lang w:val="mk-MK"/>
        </w:rPr>
        <w:t>.</w:t>
      </w:r>
    </w:p>
    <w:p w14:paraId="28756816" w14:textId="330819BB" w:rsidR="00034A99" w:rsidRPr="00EA26F0" w:rsidRDefault="00034A99" w:rsidP="00034A99">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 xml:space="preserve">(2) Доколку постои одредена условеност за некоја од варијаблите кои ја сочинуваат премијата за осигурување, во </w:t>
      </w:r>
      <w:r w:rsidR="00C40D47" w:rsidRPr="00EA26F0">
        <w:rPr>
          <w:rFonts w:eastAsia="Times New Roman" w:cstheme="minorHAnsi"/>
          <w:color w:val="000000"/>
          <w:lang w:val="mk-MK"/>
        </w:rPr>
        <w:t>известувањето</w:t>
      </w:r>
      <w:r w:rsidRPr="00EA26F0">
        <w:rPr>
          <w:rFonts w:eastAsia="Times New Roman" w:cstheme="minorHAnsi"/>
          <w:color w:val="000000"/>
          <w:lang w:val="mk-MK"/>
        </w:rPr>
        <w:t xml:space="preserve"> од став (</w:t>
      </w:r>
      <w:r w:rsidR="00332A37" w:rsidRPr="00EA26F0">
        <w:rPr>
          <w:rFonts w:eastAsia="Times New Roman" w:cstheme="minorHAnsi"/>
          <w:color w:val="000000"/>
          <w:lang w:val="mk-MK"/>
        </w:rPr>
        <w:t>1</w:t>
      </w:r>
      <w:r w:rsidRPr="00EA26F0">
        <w:rPr>
          <w:rFonts w:eastAsia="Times New Roman" w:cstheme="minorHAnsi"/>
          <w:color w:val="000000"/>
          <w:lang w:val="mk-MK"/>
        </w:rPr>
        <w:t xml:space="preserve">) на овој член потребно е да биде дадено објаснување со сите познати елементи </w:t>
      </w:r>
      <w:r w:rsidR="00C40D47" w:rsidRPr="00EA26F0">
        <w:rPr>
          <w:rFonts w:eastAsia="Times New Roman" w:cstheme="minorHAnsi"/>
          <w:color w:val="000000"/>
          <w:lang w:val="mk-MK"/>
        </w:rPr>
        <w:t>пред</w:t>
      </w:r>
      <w:r w:rsidRPr="00EA26F0">
        <w:rPr>
          <w:rFonts w:eastAsia="Times New Roman" w:cstheme="minorHAnsi"/>
          <w:color w:val="000000"/>
          <w:lang w:val="mk-MK"/>
        </w:rPr>
        <w:t xml:space="preserve"> склучувањето на договорот.</w:t>
      </w:r>
    </w:p>
    <w:p w14:paraId="6002926B" w14:textId="7C3D4D28" w:rsidR="00C40D47" w:rsidRDefault="00C40D47" w:rsidP="00922262">
      <w:pPr>
        <w:spacing w:after="0"/>
        <w:jc w:val="center"/>
        <w:rPr>
          <w:rFonts w:eastAsia="Times New Roman" w:cstheme="minorHAnsi"/>
          <w:color w:val="000000"/>
          <w:lang w:val="mk-MK"/>
        </w:rPr>
      </w:pPr>
    </w:p>
    <w:p w14:paraId="56C5E4DA" w14:textId="00E959A3" w:rsidR="0077006A" w:rsidRDefault="0077006A" w:rsidP="00922262">
      <w:pPr>
        <w:spacing w:after="0"/>
        <w:jc w:val="center"/>
        <w:rPr>
          <w:rFonts w:eastAsia="Times New Roman" w:cstheme="minorHAnsi"/>
          <w:color w:val="000000"/>
          <w:lang w:val="mk-MK"/>
        </w:rPr>
      </w:pPr>
    </w:p>
    <w:p w14:paraId="13207EE9" w14:textId="60B16911" w:rsidR="0077006A" w:rsidRDefault="0077006A" w:rsidP="00922262">
      <w:pPr>
        <w:spacing w:after="0"/>
        <w:jc w:val="center"/>
        <w:rPr>
          <w:rFonts w:eastAsia="Times New Roman" w:cstheme="minorHAnsi"/>
          <w:color w:val="000000"/>
          <w:lang w:val="mk-MK"/>
        </w:rPr>
      </w:pPr>
    </w:p>
    <w:p w14:paraId="11188DE7" w14:textId="7608951B" w:rsidR="0077006A" w:rsidRDefault="0077006A" w:rsidP="00922262">
      <w:pPr>
        <w:spacing w:after="0"/>
        <w:jc w:val="center"/>
        <w:rPr>
          <w:rFonts w:eastAsia="Times New Roman" w:cstheme="minorHAnsi"/>
          <w:color w:val="000000"/>
          <w:lang w:val="mk-MK"/>
        </w:rPr>
      </w:pPr>
    </w:p>
    <w:p w14:paraId="424D23DF" w14:textId="77777777" w:rsidR="0077006A" w:rsidRPr="00EA26F0" w:rsidRDefault="0077006A" w:rsidP="00922262">
      <w:pPr>
        <w:spacing w:after="0"/>
        <w:jc w:val="center"/>
        <w:rPr>
          <w:rFonts w:eastAsia="Times New Roman" w:cstheme="minorHAnsi"/>
          <w:color w:val="000000"/>
          <w:lang w:val="mk-MK"/>
        </w:rPr>
      </w:pPr>
    </w:p>
    <w:p w14:paraId="75598470" w14:textId="77777777" w:rsidR="0077006A" w:rsidRDefault="0077006A" w:rsidP="00C40D47">
      <w:pPr>
        <w:spacing w:before="120" w:after="0" w:line="240" w:lineRule="auto"/>
        <w:jc w:val="center"/>
        <w:rPr>
          <w:rFonts w:eastAsia="Times New Roman" w:cstheme="minorHAnsi"/>
          <w:b/>
          <w:color w:val="000000"/>
          <w:lang w:val="mk-MK"/>
        </w:rPr>
      </w:pPr>
    </w:p>
    <w:p w14:paraId="12F7F069" w14:textId="77777777" w:rsidR="0077006A" w:rsidRDefault="0077006A" w:rsidP="00C40D47">
      <w:pPr>
        <w:spacing w:before="120" w:after="0" w:line="240" w:lineRule="auto"/>
        <w:jc w:val="center"/>
        <w:rPr>
          <w:rFonts w:eastAsia="Times New Roman" w:cstheme="minorHAnsi"/>
          <w:b/>
          <w:color w:val="000000"/>
          <w:lang w:val="mk-MK"/>
        </w:rPr>
      </w:pPr>
    </w:p>
    <w:p w14:paraId="72ED20B6" w14:textId="063AA5D1" w:rsidR="00C40D47" w:rsidRPr="00EA26F0" w:rsidRDefault="00C40D47" w:rsidP="00C40D47">
      <w:pPr>
        <w:spacing w:before="120" w:after="0" w:line="240" w:lineRule="auto"/>
        <w:jc w:val="center"/>
        <w:rPr>
          <w:rFonts w:eastAsia="Times New Roman" w:cstheme="minorHAnsi"/>
          <w:b/>
          <w:color w:val="000000"/>
          <w:lang w:val="mk-MK"/>
        </w:rPr>
      </w:pPr>
      <w:r w:rsidRPr="00EA26F0">
        <w:rPr>
          <w:rFonts w:eastAsia="Times New Roman" w:cstheme="minorHAnsi"/>
          <w:b/>
          <w:color w:val="000000"/>
          <w:lang w:val="mk-MK"/>
        </w:rPr>
        <w:t>Навремено доставување</w:t>
      </w:r>
    </w:p>
    <w:p w14:paraId="0E0CE067" w14:textId="73AB85AE" w:rsidR="00C40D47" w:rsidRPr="00EA26F0" w:rsidRDefault="00C40D47" w:rsidP="00EC417C">
      <w:pPr>
        <w:spacing w:after="0"/>
        <w:jc w:val="center"/>
        <w:rPr>
          <w:rFonts w:eastAsia="Times New Roman" w:cstheme="minorHAnsi"/>
          <w:b/>
          <w:bCs/>
          <w:color w:val="000000"/>
          <w:lang w:val="mk-MK"/>
        </w:rPr>
      </w:pPr>
      <w:r w:rsidRPr="00EA26F0">
        <w:rPr>
          <w:rFonts w:eastAsia="Times New Roman" w:cstheme="minorHAnsi"/>
          <w:b/>
          <w:bCs/>
          <w:color w:val="000000"/>
          <w:lang w:val="mk-MK"/>
        </w:rPr>
        <w:t>Член</w:t>
      </w:r>
      <w:r w:rsidR="00DD1F90" w:rsidRPr="00EA26F0">
        <w:rPr>
          <w:rFonts w:eastAsia="Times New Roman" w:cstheme="minorHAnsi"/>
          <w:b/>
          <w:bCs/>
          <w:color w:val="000000"/>
          <w:lang w:val="mk-MK"/>
        </w:rPr>
        <w:t xml:space="preserve"> 1</w:t>
      </w:r>
      <w:r w:rsidR="00AC3481" w:rsidRPr="00EA26F0">
        <w:rPr>
          <w:rFonts w:eastAsia="Times New Roman" w:cstheme="minorHAnsi"/>
          <w:b/>
          <w:bCs/>
          <w:color w:val="000000"/>
          <w:lang w:val="mk-MK"/>
        </w:rPr>
        <w:t>3</w:t>
      </w:r>
    </w:p>
    <w:p w14:paraId="1F0993AE" w14:textId="3A059898" w:rsidR="00C40D47" w:rsidRPr="00EA26F0" w:rsidRDefault="00C40D47" w:rsidP="00C40D47">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(1) Друштвото</w:t>
      </w:r>
      <w:r w:rsidR="001B6763">
        <w:rPr>
          <w:rFonts w:eastAsia="Times New Roman" w:cstheme="minorHAnsi"/>
          <w:color w:val="000000"/>
          <w:lang w:val="mk-MK"/>
        </w:rPr>
        <w:t>, застапникот во осигурување</w:t>
      </w:r>
      <w:r w:rsidRPr="00EA26F0">
        <w:rPr>
          <w:rFonts w:eastAsia="Times New Roman" w:cstheme="minorHAnsi"/>
          <w:color w:val="000000"/>
          <w:lang w:val="mk-MK"/>
        </w:rPr>
        <w:t xml:space="preserve"> или</w:t>
      </w:r>
      <w:r w:rsidR="001B6763">
        <w:rPr>
          <w:rFonts w:eastAsia="Times New Roman" w:cstheme="minorHAnsi"/>
          <w:color w:val="000000"/>
          <w:lang w:val="mk-MK"/>
        </w:rPr>
        <w:t xml:space="preserve"> осигурителниот брокер</w:t>
      </w:r>
      <w:r w:rsidRPr="00EA26F0">
        <w:rPr>
          <w:rFonts w:eastAsia="Times New Roman" w:cstheme="minorHAnsi"/>
          <w:color w:val="000000"/>
          <w:lang w:val="mk-MK"/>
        </w:rPr>
        <w:t xml:space="preserve"> кој го продава</w:t>
      </w:r>
      <w:r w:rsidRPr="004E1AE8">
        <w:rPr>
          <w:rFonts w:ascii="Times New Roman" w:eastAsia="Times New Roman" w:hAnsi="Times New Roman" w:cs="Times New Roman"/>
          <w:color w:val="000000"/>
          <w:lang w:val="mk-MK"/>
        </w:rPr>
        <w:t xml:space="preserve"> </w:t>
      </w:r>
      <w:r w:rsidRPr="00EA26F0">
        <w:rPr>
          <w:rFonts w:eastAsia="Times New Roman" w:cstheme="minorHAnsi"/>
          <w:color w:val="000000"/>
          <w:lang w:val="mk-MK"/>
        </w:rPr>
        <w:t>осигурителен производ</w:t>
      </w:r>
      <w:r w:rsidR="004E1AE8">
        <w:rPr>
          <w:rFonts w:eastAsia="Times New Roman" w:cstheme="minorHAnsi"/>
          <w:color w:val="000000"/>
          <w:lang w:val="mk-MK"/>
        </w:rPr>
        <w:t xml:space="preserve"> </w:t>
      </w:r>
      <w:r w:rsidR="004E1AE8" w:rsidRPr="004E1AE8">
        <w:rPr>
          <w:rFonts w:eastAsia="Times New Roman" w:cstheme="minorHAnsi"/>
          <w:color w:val="000000"/>
          <w:lang w:val="mk-MK"/>
        </w:rPr>
        <w:t>во рамки на осигурувањето на живот во врска со удели во инвестициски фондови</w:t>
      </w:r>
      <w:r w:rsidRPr="00EA26F0">
        <w:rPr>
          <w:rFonts w:eastAsia="Times New Roman" w:cstheme="minorHAnsi"/>
          <w:color w:val="000000"/>
          <w:lang w:val="mk-MK"/>
        </w:rPr>
        <w:t xml:space="preserve"> ќе овозможи потенцијалниот договарач</w:t>
      </w:r>
      <w:r w:rsidR="00EA4A31">
        <w:rPr>
          <w:rFonts w:eastAsia="Times New Roman" w:cstheme="minorHAnsi"/>
          <w:color w:val="000000"/>
          <w:lang w:val="mk-MK"/>
        </w:rPr>
        <w:t>/осигуреник</w:t>
      </w:r>
      <w:r w:rsidRPr="00EA26F0">
        <w:rPr>
          <w:rFonts w:eastAsia="Times New Roman" w:cstheme="minorHAnsi"/>
          <w:color w:val="000000"/>
          <w:lang w:val="mk-MK"/>
        </w:rPr>
        <w:t xml:space="preserve"> на осигурување да ги добие навремено</w:t>
      </w:r>
      <w:r w:rsidR="00B966BF" w:rsidRPr="00EA26F0">
        <w:rPr>
          <w:rFonts w:eastAsia="Times New Roman" w:cstheme="minorHAnsi"/>
          <w:color w:val="000000"/>
          <w:lang w:val="mk-MK"/>
        </w:rPr>
        <w:t xml:space="preserve"> </w:t>
      </w:r>
      <w:r w:rsidRPr="00EA26F0">
        <w:rPr>
          <w:rFonts w:eastAsia="Times New Roman" w:cstheme="minorHAnsi"/>
          <w:color w:val="000000"/>
          <w:lang w:val="mk-MK"/>
        </w:rPr>
        <w:t xml:space="preserve">Документот со клучни информации и останатите информации пред склучувањето на договорот за осигурување. </w:t>
      </w:r>
    </w:p>
    <w:p w14:paraId="2D03309A" w14:textId="203CF4B8" w:rsidR="00C40D47" w:rsidRPr="00EA26F0" w:rsidRDefault="00C40D47" w:rsidP="00C40D47">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(2) Одредбата од член (1) се однесува и на ситуации дури и кога во договорот за осигурување е предвиден период за откажување по склучување на договорот.</w:t>
      </w:r>
    </w:p>
    <w:p w14:paraId="77790BD3" w14:textId="4E305566" w:rsidR="00C40D47" w:rsidRDefault="00C40D47" w:rsidP="00922262">
      <w:pPr>
        <w:spacing w:after="0"/>
        <w:jc w:val="center"/>
        <w:rPr>
          <w:rFonts w:eastAsia="Times New Roman" w:cstheme="minorHAnsi"/>
          <w:color w:val="000000"/>
          <w:lang w:val="mk-MK"/>
        </w:rPr>
      </w:pPr>
    </w:p>
    <w:p w14:paraId="2F48FAC1" w14:textId="77777777" w:rsidR="00C5775E" w:rsidRPr="00EA26F0" w:rsidRDefault="00C5775E" w:rsidP="00922262">
      <w:pPr>
        <w:spacing w:after="0"/>
        <w:jc w:val="center"/>
        <w:rPr>
          <w:rFonts w:eastAsia="Times New Roman" w:cstheme="minorHAnsi"/>
          <w:color w:val="000000"/>
          <w:lang w:val="mk-MK"/>
        </w:rPr>
      </w:pPr>
    </w:p>
    <w:p w14:paraId="55A834AF" w14:textId="3D3DCB9F" w:rsidR="00EC417C" w:rsidRPr="00AB43F4" w:rsidRDefault="00C40D47" w:rsidP="00EC417C">
      <w:pPr>
        <w:spacing w:before="120" w:after="0" w:line="240" w:lineRule="auto"/>
        <w:jc w:val="center"/>
        <w:rPr>
          <w:rFonts w:eastAsia="Times New Roman" w:cstheme="minorHAnsi"/>
          <w:b/>
          <w:color w:val="000000"/>
          <w:lang w:val="mk-MK"/>
        </w:rPr>
      </w:pPr>
      <w:r w:rsidRPr="00EA26F0">
        <w:rPr>
          <w:rFonts w:eastAsia="Times New Roman" w:cstheme="minorHAnsi"/>
          <w:b/>
          <w:color w:val="000000"/>
          <w:lang w:val="mk-MK"/>
        </w:rPr>
        <w:t>Редовно годишно известување</w:t>
      </w:r>
      <w:r w:rsidR="00AB43F4">
        <w:rPr>
          <w:rFonts w:eastAsia="Times New Roman" w:cstheme="minorHAnsi"/>
          <w:b/>
          <w:color w:val="000000"/>
        </w:rPr>
        <w:t xml:space="preserve"> </w:t>
      </w:r>
      <w:r w:rsidR="00AB43F4">
        <w:rPr>
          <w:rFonts w:eastAsia="Times New Roman" w:cstheme="minorHAnsi"/>
          <w:b/>
          <w:color w:val="000000"/>
          <w:lang w:val="mk-MK"/>
        </w:rPr>
        <w:t xml:space="preserve">на </w:t>
      </w:r>
    </w:p>
    <w:p w14:paraId="5508DEE6" w14:textId="5D84F09D" w:rsidR="00C40D47" w:rsidRPr="00EA26F0" w:rsidRDefault="00C40D47" w:rsidP="00EC417C">
      <w:pPr>
        <w:spacing w:before="120" w:after="0" w:line="240" w:lineRule="auto"/>
        <w:jc w:val="center"/>
        <w:rPr>
          <w:rFonts w:eastAsia="Times New Roman" w:cstheme="minorHAnsi"/>
          <w:b/>
          <w:color w:val="000000"/>
          <w:lang w:val="mk-MK"/>
        </w:rPr>
      </w:pPr>
      <w:r w:rsidRPr="00EA26F0">
        <w:rPr>
          <w:rFonts w:eastAsia="Times New Roman" w:cstheme="minorHAnsi"/>
          <w:b/>
          <w:color w:val="000000"/>
          <w:lang w:val="mk-MK"/>
        </w:rPr>
        <w:t>Член</w:t>
      </w:r>
      <w:r w:rsidR="00DD1F90" w:rsidRPr="00EA26F0">
        <w:rPr>
          <w:rFonts w:eastAsia="Times New Roman" w:cstheme="minorHAnsi"/>
          <w:b/>
          <w:color w:val="000000"/>
          <w:lang w:val="mk-MK"/>
        </w:rPr>
        <w:t xml:space="preserve"> 1</w:t>
      </w:r>
      <w:r w:rsidR="00AC3481" w:rsidRPr="00EA26F0">
        <w:rPr>
          <w:rFonts w:eastAsia="Times New Roman" w:cstheme="minorHAnsi"/>
          <w:b/>
          <w:color w:val="000000"/>
          <w:lang w:val="mk-MK"/>
        </w:rPr>
        <w:t>4</w:t>
      </w:r>
    </w:p>
    <w:p w14:paraId="7B3AC66A" w14:textId="03BBCC40" w:rsidR="00332A37" w:rsidRPr="00EA26F0" w:rsidRDefault="00A84060" w:rsidP="00A8406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w:t>
      </w:r>
      <w:r w:rsidR="00C40D47" w:rsidRPr="00EA26F0">
        <w:rPr>
          <w:rFonts w:eastAsia="Times New Roman" w:cstheme="minorHAnsi"/>
          <w:color w:val="000000"/>
          <w:lang w:val="mk-MK"/>
        </w:rPr>
        <w:t>1</w:t>
      </w:r>
      <w:r w:rsidRPr="00EA26F0">
        <w:rPr>
          <w:rFonts w:eastAsia="Times New Roman" w:cstheme="minorHAnsi"/>
          <w:color w:val="000000"/>
          <w:lang w:val="mk-MK"/>
        </w:rPr>
        <w:t>) Друштвото</w:t>
      </w:r>
      <w:r w:rsidR="004E1AE8">
        <w:rPr>
          <w:rFonts w:eastAsia="Times New Roman" w:cstheme="minorHAnsi"/>
          <w:color w:val="000000"/>
          <w:lang w:val="mk-MK"/>
        </w:rPr>
        <w:t xml:space="preserve"> </w:t>
      </w:r>
      <w:r w:rsidR="00332A37" w:rsidRPr="00EA26F0">
        <w:rPr>
          <w:rFonts w:eastAsia="Times New Roman" w:cstheme="minorHAnsi"/>
          <w:color w:val="000000"/>
          <w:lang w:val="mk-MK"/>
        </w:rPr>
        <w:t>е должно до догов</w:t>
      </w:r>
      <w:r w:rsidR="004E1AE8">
        <w:rPr>
          <w:rFonts w:eastAsia="Times New Roman" w:cstheme="minorHAnsi"/>
          <w:color w:val="000000"/>
          <w:lang w:val="mk-MK"/>
        </w:rPr>
        <w:t>арачот</w:t>
      </w:r>
      <w:r w:rsidR="00332A37" w:rsidRPr="00EA26F0">
        <w:rPr>
          <w:rFonts w:eastAsia="Times New Roman" w:cstheme="minorHAnsi"/>
          <w:color w:val="000000"/>
          <w:lang w:val="mk-MK"/>
        </w:rPr>
        <w:t xml:space="preserve">/осигуреникот да </w:t>
      </w:r>
      <w:r w:rsidRPr="00EA26F0">
        <w:rPr>
          <w:rFonts w:eastAsia="Times New Roman" w:cstheme="minorHAnsi"/>
          <w:color w:val="000000"/>
          <w:lang w:val="mk-MK"/>
        </w:rPr>
        <w:t>достав</w:t>
      </w:r>
      <w:r w:rsidR="00332A37" w:rsidRPr="00EA26F0">
        <w:rPr>
          <w:rFonts w:eastAsia="Times New Roman" w:cstheme="minorHAnsi"/>
          <w:color w:val="000000"/>
          <w:lang w:val="mk-MK"/>
        </w:rPr>
        <w:t>и годишен</w:t>
      </w:r>
      <w:r w:rsidRPr="00EA26F0">
        <w:rPr>
          <w:rFonts w:eastAsia="Times New Roman" w:cstheme="minorHAnsi"/>
          <w:color w:val="000000"/>
          <w:lang w:val="mk-MK"/>
        </w:rPr>
        <w:t xml:space="preserve"> извештај </w:t>
      </w:r>
      <w:r w:rsidR="00332A37" w:rsidRPr="00EA26F0">
        <w:rPr>
          <w:rFonts w:eastAsia="Times New Roman" w:cstheme="minorHAnsi"/>
          <w:color w:val="000000"/>
          <w:lang w:val="mk-MK"/>
        </w:rPr>
        <w:t xml:space="preserve">за склучениот договор за осигурување на живот во врска со удели во </w:t>
      </w:r>
      <w:r w:rsidR="00B56831" w:rsidRPr="00EA26F0">
        <w:rPr>
          <w:rFonts w:eastAsia="Times New Roman" w:cstheme="minorHAnsi"/>
          <w:color w:val="000000"/>
          <w:lang w:val="mk-MK"/>
        </w:rPr>
        <w:t>инвестициски фондови</w:t>
      </w:r>
      <w:r w:rsidRPr="00EA26F0">
        <w:rPr>
          <w:rFonts w:eastAsia="Times New Roman" w:cstheme="minorHAnsi"/>
          <w:color w:val="000000"/>
          <w:lang w:val="mk-MK"/>
        </w:rPr>
        <w:t xml:space="preserve"> </w:t>
      </w:r>
      <w:r w:rsidR="00332A37" w:rsidRPr="00EA26F0">
        <w:rPr>
          <w:rFonts w:eastAsia="Times New Roman" w:cstheme="minorHAnsi"/>
          <w:color w:val="000000"/>
          <w:lang w:val="mk-MK"/>
        </w:rPr>
        <w:t>најдоцна</w:t>
      </w:r>
      <w:r w:rsidRPr="00EA26F0">
        <w:rPr>
          <w:rFonts w:eastAsia="Times New Roman" w:cstheme="minorHAnsi"/>
          <w:color w:val="000000"/>
          <w:lang w:val="mk-MK"/>
        </w:rPr>
        <w:t xml:space="preserve"> во рок од 30 дена </w:t>
      </w:r>
      <w:r w:rsidR="00332A37" w:rsidRPr="00EA26F0">
        <w:rPr>
          <w:rFonts w:eastAsia="Times New Roman" w:cstheme="minorHAnsi"/>
          <w:color w:val="000000"/>
          <w:lang w:val="mk-MK"/>
        </w:rPr>
        <w:t>од</w:t>
      </w:r>
      <w:r w:rsidRPr="00EA26F0">
        <w:rPr>
          <w:rFonts w:eastAsia="Times New Roman" w:cstheme="minorHAnsi"/>
          <w:color w:val="000000"/>
          <w:lang w:val="mk-MK"/>
        </w:rPr>
        <w:t xml:space="preserve"> завршувањето на деловната година. </w:t>
      </w:r>
    </w:p>
    <w:p w14:paraId="247EBB4D" w14:textId="2FA28444" w:rsidR="00A84060" w:rsidRPr="00EA26F0" w:rsidRDefault="00332A37" w:rsidP="00A84060">
      <w:pPr>
        <w:spacing w:before="120" w:after="0" w:line="240" w:lineRule="auto"/>
        <w:jc w:val="both"/>
        <w:rPr>
          <w:rFonts w:eastAsia="Times New Roman" w:cstheme="minorHAnsi"/>
          <w:color w:val="000000"/>
          <w:lang w:val="mk-MK"/>
        </w:rPr>
      </w:pPr>
      <w:r w:rsidRPr="00EA26F0">
        <w:rPr>
          <w:rFonts w:eastAsia="Times New Roman" w:cstheme="minorHAnsi"/>
          <w:color w:val="000000"/>
          <w:lang w:val="mk-MK"/>
        </w:rPr>
        <w:t>(</w:t>
      </w:r>
      <w:r w:rsidR="00C40D47" w:rsidRPr="00EA26F0">
        <w:rPr>
          <w:rFonts w:eastAsia="Times New Roman" w:cstheme="minorHAnsi"/>
          <w:color w:val="000000"/>
          <w:lang w:val="mk-MK"/>
        </w:rPr>
        <w:t>2</w:t>
      </w:r>
      <w:r w:rsidRPr="00EA26F0">
        <w:rPr>
          <w:rFonts w:eastAsia="Times New Roman" w:cstheme="minorHAnsi"/>
          <w:color w:val="000000"/>
          <w:lang w:val="mk-MK"/>
        </w:rPr>
        <w:t>) Годишниот извештај од став (</w:t>
      </w:r>
      <w:r w:rsidR="00C40D47" w:rsidRPr="00EA26F0">
        <w:rPr>
          <w:rFonts w:eastAsia="Times New Roman" w:cstheme="minorHAnsi"/>
          <w:color w:val="000000"/>
          <w:lang w:val="mk-MK"/>
        </w:rPr>
        <w:t>1</w:t>
      </w:r>
      <w:r w:rsidRPr="00EA26F0">
        <w:rPr>
          <w:rFonts w:eastAsia="Times New Roman" w:cstheme="minorHAnsi"/>
          <w:color w:val="000000"/>
          <w:lang w:val="mk-MK"/>
        </w:rPr>
        <w:t>) на овој член ги</w:t>
      </w:r>
      <w:r w:rsidR="00A84060" w:rsidRPr="00EA26F0">
        <w:rPr>
          <w:rFonts w:eastAsia="Times New Roman" w:cstheme="minorHAnsi"/>
          <w:color w:val="000000"/>
          <w:lang w:val="mk-MK"/>
        </w:rPr>
        <w:t xml:space="preserve"> </w:t>
      </w:r>
      <w:r w:rsidRPr="00EA26F0">
        <w:rPr>
          <w:rFonts w:eastAsia="Times New Roman" w:cstheme="minorHAnsi"/>
          <w:color w:val="000000"/>
          <w:lang w:val="mk-MK"/>
        </w:rPr>
        <w:t>содржи најмалку следниве податоци</w:t>
      </w:r>
      <w:r w:rsidR="00A84060" w:rsidRPr="00EA26F0">
        <w:rPr>
          <w:rFonts w:eastAsia="Times New Roman" w:cstheme="minorHAnsi"/>
          <w:color w:val="000000"/>
          <w:lang w:val="mk-MK"/>
        </w:rPr>
        <w:t>:</w:t>
      </w:r>
    </w:p>
    <w:p w14:paraId="6EEE0231" w14:textId="1E1F0159" w:rsidR="00EA4A31" w:rsidRDefault="003F1A02" w:rsidP="00B449F6">
      <w:pPr>
        <w:pStyle w:val="ListParagraph"/>
        <w:numPr>
          <w:ilvl w:val="0"/>
          <w:numId w:val="27"/>
        </w:numPr>
        <w:spacing w:before="120" w:after="0" w:line="240" w:lineRule="auto"/>
        <w:jc w:val="both"/>
        <w:rPr>
          <w:rFonts w:eastAsia="Times New Roman" w:cstheme="minorHAnsi"/>
          <w:color w:val="000000"/>
          <w:lang w:val="mk-MK"/>
        </w:rPr>
      </w:pPr>
      <w:r w:rsidRPr="00EA4A31">
        <w:rPr>
          <w:rFonts w:eastAsia="Times New Roman" w:cstheme="minorHAnsi"/>
          <w:color w:val="000000"/>
          <w:lang w:val="mk-MK"/>
        </w:rPr>
        <w:t>с</w:t>
      </w:r>
      <w:r w:rsidR="00A84060" w:rsidRPr="00EA4A31">
        <w:rPr>
          <w:rFonts w:eastAsia="Times New Roman" w:cstheme="minorHAnsi"/>
          <w:color w:val="000000"/>
          <w:lang w:val="mk-MK"/>
        </w:rPr>
        <w:t xml:space="preserve">ите уплати по основ на премија за осигурување и распределба на премијата </w:t>
      </w:r>
      <w:r w:rsidRPr="00EA4A31">
        <w:rPr>
          <w:rFonts w:eastAsia="Times New Roman" w:cstheme="minorHAnsi"/>
          <w:color w:val="000000"/>
          <w:lang w:val="mk-MK"/>
        </w:rPr>
        <w:t>на:</w:t>
      </w:r>
      <w:r w:rsidR="00A84060" w:rsidRPr="00EA4A31">
        <w:rPr>
          <w:rFonts w:eastAsia="Times New Roman" w:cstheme="minorHAnsi"/>
          <w:color w:val="000000"/>
          <w:lang w:val="mk-MK"/>
        </w:rPr>
        <w:t xml:space="preserve"> премија за вложување, ризико премија и трошоци за спроведување на осигурувањето;</w:t>
      </w:r>
    </w:p>
    <w:p w14:paraId="2C79B4B3" w14:textId="77777777" w:rsidR="00EA4A31" w:rsidRPr="00EA4A31" w:rsidRDefault="003F1A02" w:rsidP="00B449F6">
      <w:pPr>
        <w:pStyle w:val="ListParagraph"/>
        <w:numPr>
          <w:ilvl w:val="0"/>
          <w:numId w:val="27"/>
        </w:numPr>
        <w:spacing w:before="120" w:after="0" w:line="240" w:lineRule="auto"/>
        <w:jc w:val="both"/>
        <w:rPr>
          <w:rFonts w:eastAsia="Times New Roman" w:cstheme="minorHAnsi"/>
          <w:color w:val="000000"/>
          <w:lang w:val="mk-MK"/>
        </w:rPr>
      </w:pPr>
      <w:r w:rsidRPr="00EA4A31">
        <w:rPr>
          <w:rFonts w:eastAsia="Times New Roman" w:cstheme="minorHAnsi"/>
          <w:color w:val="000000"/>
          <w:lang w:val="mk-MK"/>
        </w:rPr>
        <w:t xml:space="preserve">износот </w:t>
      </w:r>
      <w:r w:rsidR="00A84060" w:rsidRPr="00EA4A31">
        <w:rPr>
          <w:rFonts w:eastAsia="Times New Roman" w:cstheme="minorHAnsi"/>
          <w:color w:val="000000"/>
          <w:lang w:val="mk-MK"/>
        </w:rPr>
        <w:t>на</w:t>
      </w:r>
      <w:r w:rsidR="00A84060" w:rsidRPr="00EA4A31">
        <w:rPr>
          <w:rFonts w:cstheme="minorHAnsi"/>
          <w:lang w:val="mk-MK"/>
        </w:rPr>
        <w:t xml:space="preserve"> инвестициското портфолио на почетокот на деловната година (</w:t>
      </w:r>
      <w:r w:rsidRPr="00EA4A31">
        <w:rPr>
          <w:rFonts w:cstheme="minorHAnsi"/>
          <w:lang w:val="mk-MK"/>
        </w:rPr>
        <w:t xml:space="preserve">вклучително и </w:t>
      </w:r>
      <w:r w:rsidR="00A84060" w:rsidRPr="00EA4A31">
        <w:rPr>
          <w:rFonts w:cstheme="minorHAnsi"/>
          <w:lang w:val="mk-MK"/>
        </w:rPr>
        <w:t>број</w:t>
      </w:r>
      <w:r w:rsidRPr="00EA4A31">
        <w:rPr>
          <w:rFonts w:cstheme="minorHAnsi"/>
          <w:lang w:val="mk-MK"/>
        </w:rPr>
        <w:t>от</w:t>
      </w:r>
      <w:r w:rsidR="00A84060" w:rsidRPr="00EA4A31">
        <w:rPr>
          <w:rFonts w:cstheme="minorHAnsi"/>
          <w:lang w:val="mk-MK"/>
        </w:rPr>
        <w:t xml:space="preserve"> на удели и цена</w:t>
      </w:r>
      <w:r w:rsidRPr="00EA4A31">
        <w:rPr>
          <w:rFonts w:cstheme="minorHAnsi"/>
          <w:lang w:val="mk-MK"/>
        </w:rPr>
        <w:t>та</w:t>
      </w:r>
      <w:r w:rsidR="00A84060" w:rsidRPr="00EA4A31">
        <w:rPr>
          <w:rFonts w:cstheme="minorHAnsi"/>
          <w:lang w:val="mk-MK"/>
        </w:rPr>
        <w:t xml:space="preserve"> на уделот), односно од почетокот на договорот за осигурување доколку е склучен во текот на деловната година;</w:t>
      </w:r>
    </w:p>
    <w:p w14:paraId="106AD258" w14:textId="77777777" w:rsidR="00EA4A31" w:rsidRPr="00EA4A31" w:rsidRDefault="003F1A02" w:rsidP="00B449F6">
      <w:pPr>
        <w:pStyle w:val="ListParagraph"/>
        <w:numPr>
          <w:ilvl w:val="0"/>
          <w:numId w:val="27"/>
        </w:numPr>
        <w:spacing w:before="120" w:after="0" w:line="240" w:lineRule="auto"/>
        <w:jc w:val="both"/>
        <w:rPr>
          <w:rFonts w:eastAsia="Times New Roman" w:cstheme="minorHAnsi"/>
          <w:color w:val="000000"/>
          <w:lang w:val="mk-MK"/>
        </w:rPr>
      </w:pPr>
      <w:r w:rsidRPr="00EA4A31">
        <w:rPr>
          <w:rFonts w:cstheme="minorHAnsi"/>
          <w:lang w:val="mk-MK"/>
        </w:rPr>
        <w:t>промените</w:t>
      </w:r>
      <w:r w:rsidR="00A84060" w:rsidRPr="00EA4A31">
        <w:rPr>
          <w:rFonts w:cstheme="minorHAnsi"/>
          <w:lang w:val="mk-MK"/>
        </w:rPr>
        <w:t xml:space="preserve"> што се настанати во деловната година, одделно за секоја промена во инвестициското портфолио (број на удели, цена на уделот и датум на промена и опис на трансакцијата (пр. </w:t>
      </w:r>
      <w:r w:rsidR="00EA1BB9" w:rsidRPr="00EA4A31">
        <w:rPr>
          <w:rFonts w:cstheme="minorHAnsi"/>
          <w:lang w:val="mk-MK"/>
        </w:rPr>
        <w:t>у</w:t>
      </w:r>
      <w:r w:rsidR="00A84060" w:rsidRPr="00EA4A31">
        <w:rPr>
          <w:rFonts w:cstheme="minorHAnsi"/>
          <w:lang w:val="mk-MK"/>
        </w:rPr>
        <w:t xml:space="preserve">плата, </w:t>
      </w:r>
      <w:r w:rsidR="00EA1BB9" w:rsidRPr="00EA4A31">
        <w:rPr>
          <w:rFonts w:cstheme="minorHAnsi"/>
          <w:lang w:val="mk-MK"/>
        </w:rPr>
        <w:t>и</w:t>
      </w:r>
      <w:r w:rsidR="00A84060" w:rsidRPr="00EA4A31">
        <w:rPr>
          <w:rFonts w:cstheme="minorHAnsi"/>
          <w:lang w:val="mk-MK"/>
        </w:rPr>
        <w:t xml:space="preserve">сплата поради покривање на трошоци, </w:t>
      </w:r>
      <w:r w:rsidR="00EA1BB9" w:rsidRPr="00EA4A31">
        <w:rPr>
          <w:rFonts w:cstheme="minorHAnsi"/>
          <w:lang w:val="mk-MK"/>
        </w:rPr>
        <w:t>и</w:t>
      </w:r>
      <w:r w:rsidR="00A84060" w:rsidRPr="00EA4A31">
        <w:rPr>
          <w:rFonts w:cstheme="minorHAnsi"/>
          <w:lang w:val="mk-MK"/>
        </w:rPr>
        <w:t>сплата поради плаќање на премија и сл</w:t>
      </w:r>
      <w:r w:rsidR="00EA1BB9" w:rsidRPr="00EA4A31">
        <w:rPr>
          <w:rFonts w:cstheme="minorHAnsi"/>
          <w:lang w:val="mk-MK"/>
        </w:rPr>
        <w:t>.</w:t>
      </w:r>
      <w:r w:rsidR="00A84060" w:rsidRPr="00EA4A31">
        <w:rPr>
          <w:rFonts w:cstheme="minorHAnsi"/>
          <w:lang w:val="mk-MK"/>
        </w:rPr>
        <w:t>); и</w:t>
      </w:r>
    </w:p>
    <w:p w14:paraId="2E87B6AF" w14:textId="1B9B72E6" w:rsidR="00A84060" w:rsidRPr="00EA4A31" w:rsidRDefault="003F1A02" w:rsidP="00B449F6">
      <w:pPr>
        <w:pStyle w:val="ListParagraph"/>
        <w:numPr>
          <w:ilvl w:val="0"/>
          <w:numId w:val="27"/>
        </w:numPr>
        <w:spacing w:before="120" w:after="0" w:line="240" w:lineRule="auto"/>
        <w:jc w:val="both"/>
        <w:rPr>
          <w:rFonts w:eastAsia="Times New Roman" w:cstheme="minorHAnsi"/>
          <w:color w:val="000000"/>
          <w:lang w:val="mk-MK"/>
        </w:rPr>
      </w:pPr>
      <w:r w:rsidRPr="00EA4A31">
        <w:rPr>
          <w:rFonts w:cstheme="minorHAnsi"/>
          <w:lang w:val="mk-MK"/>
        </w:rPr>
        <w:t xml:space="preserve">износот </w:t>
      </w:r>
      <w:r w:rsidR="00A84060" w:rsidRPr="00EA4A31">
        <w:rPr>
          <w:rFonts w:cstheme="minorHAnsi"/>
          <w:lang w:val="mk-MK"/>
        </w:rPr>
        <w:t>на инвестициското портфолио на крајот на годината (</w:t>
      </w:r>
      <w:r w:rsidR="00CF25A9" w:rsidRPr="00EA4A31">
        <w:rPr>
          <w:rFonts w:cstheme="minorHAnsi"/>
          <w:lang w:val="mk-MK"/>
        </w:rPr>
        <w:t xml:space="preserve">вклучително и </w:t>
      </w:r>
      <w:r w:rsidR="00A84060" w:rsidRPr="00EA4A31">
        <w:rPr>
          <w:rFonts w:cstheme="minorHAnsi"/>
          <w:lang w:val="mk-MK"/>
        </w:rPr>
        <w:t>број</w:t>
      </w:r>
      <w:r w:rsidR="00CF25A9" w:rsidRPr="00EA4A31">
        <w:rPr>
          <w:rFonts w:cstheme="minorHAnsi"/>
          <w:lang w:val="mk-MK"/>
        </w:rPr>
        <w:t>от</w:t>
      </w:r>
      <w:r w:rsidR="00A84060" w:rsidRPr="00EA4A31">
        <w:rPr>
          <w:rFonts w:cstheme="minorHAnsi"/>
          <w:lang w:val="mk-MK"/>
        </w:rPr>
        <w:t xml:space="preserve"> на удели и цена</w:t>
      </w:r>
      <w:r w:rsidR="00CF25A9" w:rsidRPr="00EA4A31">
        <w:rPr>
          <w:rFonts w:cstheme="minorHAnsi"/>
          <w:lang w:val="mk-MK"/>
        </w:rPr>
        <w:t>та</w:t>
      </w:r>
      <w:r w:rsidR="00A84060" w:rsidRPr="00EA4A31">
        <w:rPr>
          <w:rFonts w:cstheme="minorHAnsi"/>
          <w:lang w:val="mk-MK"/>
        </w:rPr>
        <w:t xml:space="preserve"> на уделот).</w:t>
      </w:r>
    </w:p>
    <w:p w14:paraId="03BF5671" w14:textId="35939734" w:rsidR="003422D1" w:rsidRDefault="003422D1" w:rsidP="00B449F6">
      <w:pPr>
        <w:spacing w:before="120" w:after="0" w:line="240" w:lineRule="auto"/>
        <w:jc w:val="both"/>
        <w:rPr>
          <w:rFonts w:cstheme="minorHAnsi"/>
          <w:lang w:val="mk-MK"/>
        </w:rPr>
      </w:pPr>
    </w:p>
    <w:p w14:paraId="3C01357B" w14:textId="4CCEA96F" w:rsidR="00EA4A31" w:rsidRPr="00C5775E" w:rsidRDefault="00EA4A31" w:rsidP="00B449F6">
      <w:pPr>
        <w:spacing w:before="120" w:after="0" w:line="240" w:lineRule="auto"/>
        <w:jc w:val="both"/>
        <w:rPr>
          <w:rFonts w:cstheme="minorHAnsi"/>
        </w:rPr>
      </w:pPr>
    </w:p>
    <w:p w14:paraId="7F3C8782" w14:textId="77777777" w:rsidR="00AC3481" w:rsidRPr="00EA26F0" w:rsidRDefault="00AC3481" w:rsidP="00AC3481">
      <w:pPr>
        <w:spacing w:after="0" w:line="240" w:lineRule="auto"/>
        <w:jc w:val="center"/>
        <w:rPr>
          <w:rFonts w:cstheme="minorHAnsi"/>
          <w:b/>
          <w:lang w:val="mk-MK"/>
        </w:rPr>
      </w:pPr>
    </w:p>
    <w:p w14:paraId="1E239D48" w14:textId="128706D8" w:rsidR="00AC3481" w:rsidRPr="00EA26F0" w:rsidRDefault="00AC3481" w:rsidP="00AC3481">
      <w:pPr>
        <w:spacing w:after="0" w:line="240" w:lineRule="auto"/>
        <w:jc w:val="center"/>
        <w:rPr>
          <w:rFonts w:cstheme="minorHAnsi"/>
          <w:b/>
          <w:lang w:val="mk-MK"/>
        </w:rPr>
      </w:pPr>
      <w:r w:rsidRPr="00EA26F0">
        <w:rPr>
          <w:rFonts w:cstheme="minorHAnsi"/>
          <w:b/>
          <w:lang w:val="mk-MK"/>
        </w:rPr>
        <w:t>Обврски за известување на Агенцијата за супервизија на осигурување</w:t>
      </w:r>
    </w:p>
    <w:p w14:paraId="611E4C15" w14:textId="6017E445" w:rsidR="00AC3481" w:rsidRPr="00EA26F0" w:rsidRDefault="00AC3481" w:rsidP="00EA26F0">
      <w:pPr>
        <w:spacing w:after="0" w:line="240" w:lineRule="auto"/>
        <w:jc w:val="center"/>
        <w:rPr>
          <w:rFonts w:cstheme="minorHAnsi"/>
          <w:b/>
          <w:lang w:val="mk-MK"/>
        </w:rPr>
      </w:pPr>
      <w:r w:rsidRPr="00EA26F0">
        <w:rPr>
          <w:rFonts w:cstheme="minorHAnsi"/>
          <w:b/>
          <w:lang w:val="mk-MK"/>
        </w:rPr>
        <w:t>Член 15</w:t>
      </w:r>
    </w:p>
    <w:p w14:paraId="251EC929" w14:textId="77777777" w:rsidR="00AC3481" w:rsidRPr="00EA26F0" w:rsidRDefault="00AC3481" w:rsidP="00AC3481">
      <w:pPr>
        <w:spacing w:after="0"/>
        <w:rPr>
          <w:rFonts w:eastAsia="Times New Roman" w:cstheme="minorHAnsi"/>
          <w:color w:val="000000"/>
          <w:lang w:val="mk-MK"/>
        </w:rPr>
      </w:pPr>
    </w:p>
    <w:p w14:paraId="63FE709F" w14:textId="7DF1B74D" w:rsidR="00624C34" w:rsidRPr="00EA26F0" w:rsidRDefault="00AC3481" w:rsidP="00EA26F0">
      <w:pPr>
        <w:spacing w:after="0"/>
        <w:jc w:val="both"/>
        <w:rPr>
          <w:rFonts w:cstheme="minorHAnsi"/>
          <w:lang w:val="mk-MK"/>
        </w:rPr>
      </w:pPr>
      <w:r w:rsidRPr="00EA26F0">
        <w:rPr>
          <w:rFonts w:eastAsia="Times New Roman" w:cstheme="minorHAnsi"/>
          <w:color w:val="000000"/>
          <w:lang w:val="mk-MK"/>
        </w:rPr>
        <w:t xml:space="preserve">(1) Друштвото е должно да </w:t>
      </w:r>
      <w:r w:rsidR="004E1AE8">
        <w:rPr>
          <w:rFonts w:eastAsia="Times New Roman" w:cstheme="minorHAnsi"/>
          <w:color w:val="000000"/>
          <w:lang w:val="mk-MK"/>
        </w:rPr>
        <w:t xml:space="preserve">го </w:t>
      </w:r>
      <w:r w:rsidRPr="00EA26F0">
        <w:rPr>
          <w:rFonts w:eastAsia="Times New Roman" w:cstheme="minorHAnsi"/>
          <w:color w:val="000000"/>
          <w:lang w:val="mk-MK"/>
        </w:rPr>
        <w:t>достави Документот со клучни информации</w:t>
      </w:r>
      <w:r w:rsidRPr="00EA26F0">
        <w:rPr>
          <w:rFonts w:cstheme="minorHAnsi"/>
          <w:lang w:val="mk-MK"/>
        </w:rPr>
        <w:t xml:space="preserve"> за секој осигурителен производ </w:t>
      </w:r>
      <w:r w:rsidR="004E1AE8" w:rsidRPr="004E1AE8">
        <w:rPr>
          <w:rFonts w:cstheme="minorHAnsi"/>
          <w:lang w:val="mk-MK"/>
        </w:rPr>
        <w:t>во рамки на осигурувањето на живот во врска со удели во инвестициски фондови</w:t>
      </w:r>
      <w:r w:rsidR="004E1AE8">
        <w:rPr>
          <w:rFonts w:cstheme="minorHAnsi"/>
          <w:lang w:val="mk-MK"/>
        </w:rPr>
        <w:t xml:space="preserve"> </w:t>
      </w:r>
      <w:r w:rsidR="000E3A73" w:rsidRPr="00EA26F0">
        <w:rPr>
          <w:rFonts w:cstheme="minorHAnsi"/>
          <w:lang w:val="mk-MK"/>
        </w:rPr>
        <w:t>до Агенцијата за супервизија на осигурување</w:t>
      </w:r>
      <w:r w:rsidR="00EA4A31">
        <w:rPr>
          <w:rFonts w:cstheme="minorHAnsi"/>
          <w:lang w:val="mk-MK"/>
        </w:rPr>
        <w:t xml:space="preserve">, </w:t>
      </w:r>
      <w:r w:rsidR="000E3A73" w:rsidRPr="00EA26F0">
        <w:rPr>
          <w:rFonts w:cstheme="minorHAnsi"/>
          <w:lang w:val="mk-MK"/>
        </w:rPr>
        <w:t>најдоцна седум дена пред започнувањето со неговата примена.</w:t>
      </w:r>
    </w:p>
    <w:p w14:paraId="65A3D895" w14:textId="77777777" w:rsidR="004E1AE8" w:rsidRDefault="004E1AE8">
      <w:pPr>
        <w:spacing w:after="0"/>
        <w:rPr>
          <w:rFonts w:cstheme="minorHAnsi"/>
          <w:lang w:val="mk-MK"/>
        </w:rPr>
      </w:pPr>
    </w:p>
    <w:p w14:paraId="01449E48" w14:textId="187141A5" w:rsidR="00AC3481" w:rsidRPr="00EA26F0" w:rsidRDefault="000E3A73" w:rsidP="00BA482E">
      <w:pPr>
        <w:spacing w:after="0"/>
        <w:rPr>
          <w:rFonts w:cstheme="minorHAnsi"/>
          <w:b/>
          <w:lang w:val="mk-MK"/>
        </w:rPr>
      </w:pPr>
      <w:r w:rsidRPr="00EA26F0">
        <w:rPr>
          <w:rFonts w:cstheme="minorHAnsi"/>
          <w:lang w:val="mk-MK"/>
        </w:rPr>
        <w:lastRenderedPageBreak/>
        <w:t xml:space="preserve">(2)) Документот со клучни информации од став (1) на овој член </w:t>
      </w:r>
      <w:r w:rsidR="00BA482E" w:rsidRPr="00EA26F0">
        <w:rPr>
          <w:rFonts w:cstheme="minorHAnsi"/>
          <w:lang w:val="mk-MK"/>
        </w:rPr>
        <w:t>друштвото</w:t>
      </w:r>
      <w:r w:rsidR="004E1AE8">
        <w:rPr>
          <w:rFonts w:cstheme="minorHAnsi"/>
          <w:lang w:val="mk-MK"/>
        </w:rPr>
        <w:t xml:space="preserve"> за осигурување</w:t>
      </w:r>
      <w:r w:rsidR="00BA482E" w:rsidRPr="00EA26F0">
        <w:rPr>
          <w:rFonts w:cstheme="minorHAnsi"/>
          <w:lang w:val="mk-MK"/>
        </w:rPr>
        <w:t xml:space="preserve"> е должно да го достави до Агенцијата во </w:t>
      </w:r>
      <w:r w:rsidR="004E1AE8">
        <w:rPr>
          <w:rFonts w:cstheme="minorHAnsi"/>
          <w:lang w:val="mk-MK"/>
        </w:rPr>
        <w:t>во рокот од став (1) на овој член</w:t>
      </w:r>
      <w:r w:rsidR="00BA482E" w:rsidRPr="00EA26F0">
        <w:rPr>
          <w:rFonts w:cstheme="minorHAnsi"/>
          <w:lang w:val="mk-MK"/>
        </w:rPr>
        <w:t xml:space="preserve"> во електронска форма на начин утврден од страна на Агенцијата за супервизија на осигурување. </w:t>
      </w:r>
    </w:p>
    <w:p w14:paraId="756C178A" w14:textId="77777777" w:rsidR="00EA4A31" w:rsidRDefault="00EA4A31" w:rsidP="00EC417C">
      <w:pPr>
        <w:spacing w:after="0" w:line="240" w:lineRule="auto"/>
        <w:jc w:val="center"/>
        <w:rPr>
          <w:rFonts w:cstheme="minorHAnsi"/>
          <w:b/>
          <w:lang w:val="mk-MK"/>
        </w:rPr>
      </w:pPr>
    </w:p>
    <w:p w14:paraId="1DA41E56" w14:textId="77777777" w:rsidR="00EA4A31" w:rsidRDefault="00EA4A31" w:rsidP="00EC417C">
      <w:pPr>
        <w:spacing w:after="0" w:line="240" w:lineRule="auto"/>
        <w:jc w:val="center"/>
        <w:rPr>
          <w:rFonts w:cstheme="minorHAnsi"/>
          <w:b/>
          <w:lang w:val="mk-MK"/>
        </w:rPr>
      </w:pPr>
    </w:p>
    <w:p w14:paraId="50917364" w14:textId="77777777" w:rsidR="0077006A" w:rsidRDefault="0077006A" w:rsidP="00EC417C">
      <w:pPr>
        <w:spacing w:after="0" w:line="240" w:lineRule="auto"/>
        <w:jc w:val="center"/>
        <w:rPr>
          <w:rFonts w:cstheme="minorHAnsi"/>
          <w:b/>
          <w:lang w:val="mk-MK"/>
        </w:rPr>
      </w:pPr>
    </w:p>
    <w:p w14:paraId="0193E987" w14:textId="2F46F77E" w:rsidR="00624C34" w:rsidRPr="00EA26F0" w:rsidRDefault="00624C34" w:rsidP="00EC417C">
      <w:pPr>
        <w:spacing w:after="0" w:line="240" w:lineRule="auto"/>
        <w:jc w:val="center"/>
        <w:rPr>
          <w:rFonts w:cstheme="minorHAnsi"/>
          <w:b/>
          <w:lang w:val="mk-MK"/>
        </w:rPr>
      </w:pPr>
      <w:r w:rsidRPr="00EA26F0">
        <w:rPr>
          <w:rFonts w:cstheme="minorHAnsi"/>
          <w:b/>
          <w:lang w:val="mk-MK"/>
        </w:rPr>
        <w:t>Завршни одредби</w:t>
      </w:r>
    </w:p>
    <w:p w14:paraId="4305F289" w14:textId="4BF017C1" w:rsidR="00DD1F90" w:rsidRPr="00EA26F0" w:rsidRDefault="00DD1F90" w:rsidP="00624C34">
      <w:pPr>
        <w:jc w:val="center"/>
        <w:rPr>
          <w:rFonts w:cstheme="minorHAnsi"/>
          <w:b/>
          <w:lang w:val="mk-MK"/>
        </w:rPr>
      </w:pPr>
      <w:r w:rsidRPr="00EA26F0">
        <w:rPr>
          <w:rFonts w:cstheme="minorHAnsi"/>
          <w:b/>
          <w:lang w:val="mk-MK"/>
        </w:rPr>
        <w:t>Член 1</w:t>
      </w:r>
      <w:r w:rsidR="00AC3481" w:rsidRPr="00EA26F0">
        <w:rPr>
          <w:rFonts w:cstheme="minorHAnsi"/>
          <w:b/>
          <w:lang w:val="mk-MK"/>
        </w:rPr>
        <w:t>5</w:t>
      </w:r>
    </w:p>
    <w:p w14:paraId="0221FFFE" w14:textId="2AF0E2C0" w:rsidR="00624C34" w:rsidRPr="00EA26F0" w:rsidRDefault="00624C34" w:rsidP="00B60BF1">
      <w:pPr>
        <w:jc w:val="both"/>
        <w:rPr>
          <w:rFonts w:cstheme="minorHAnsi"/>
          <w:lang w:val="mk-MK"/>
        </w:rPr>
      </w:pPr>
      <w:r w:rsidRPr="00EA26F0">
        <w:rPr>
          <w:rFonts w:cstheme="minorHAnsi"/>
          <w:lang w:val="mk-MK"/>
        </w:rPr>
        <w:t xml:space="preserve">Овој правилник влегува во сила </w:t>
      </w:r>
      <w:r w:rsidR="00EE1E41" w:rsidRPr="00EA26F0">
        <w:rPr>
          <w:rFonts w:cstheme="minorHAnsi"/>
          <w:lang w:val="mk-MK"/>
        </w:rPr>
        <w:t xml:space="preserve">наредниот ден од </w:t>
      </w:r>
      <w:r w:rsidRPr="00EA26F0">
        <w:rPr>
          <w:rFonts w:cstheme="minorHAnsi"/>
          <w:lang w:val="mk-MK"/>
        </w:rPr>
        <w:t>денот на објавувањето во „Службен весник на Република</w:t>
      </w:r>
      <w:r w:rsidR="00B60BF1" w:rsidRPr="00EA26F0">
        <w:rPr>
          <w:rFonts w:cstheme="minorHAnsi"/>
          <w:lang w:val="mk-MK"/>
        </w:rPr>
        <w:t xml:space="preserve"> </w:t>
      </w:r>
      <w:r w:rsidRPr="00EA26F0">
        <w:rPr>
          <w:rFonts w:cstheme="minorHAnsi"/>
          <w:lang w:val="mk-MK"/>
        </w:rPr>
        <w:t>Северна Македонија”, а ќе започне да се применува</w:t>
      </w:r>
      <w:r w:rsidR="004E1AE8">
        <w:rPr>
          <w:rFonts w:cstheme="minorHAnsi"/>
          <w:lang w:val="mk-MK"/>
        </w:rPr>
        <w:t xml:space="preserve"> по истекот од</w:t>
      </w:r>
      <w:r w:rsidR="00EE1E41" w:rsidRPr="00EA26F0">
        <w:rPr>
          <w:rFonts w:cstheme="minorHAnsi"/>
          <w:lang w:val="mk-MK"/>
        </w:rPr>
        <w:t xml:space="preserve"> три месеци</w:t>
      </w:r>
      <w:r w:rsidR="004E1AE8">
        <w:rPr>
          <w:rFonts w:cstheme="minorHAnsi"/>
          <w:lang w:val="mk-MK"/>
        </w:rPr>
        <w:t xml:space="preserve"> од датумот на неговото</w:t>
      </w:r>
      <w:r w:rsidR="00EE1E41" w:rsidRPr="00EA26F0">
        <w:rPr>
          <w:rFonts w:cstheme="minorHAnsi"/>
          <w:lang w:val="mk-MK"/>
        </w:rPr>
        <w:t xml:space="preserve"> по влегување во сила</w:t>
      </w:r>
      <w:r w:rsidRPr="00EA26F0">
        <w:rPr>
          <w:rFonts w:cstheme="minorHAnsi"/>
          <w:lang w:val="mk-MK"/>
        </w:rPr>
        <w:t>.</w:t>
      </w:r>
    </w:p>
    <w:p w14:paraId="2BE9F4F9" w14:textId="77777777" w:rsidR="00B60BF1" w:rsidRPr="00EA26F0" w:rsidRDefault="00B60BF1" w:rsidP="00B60BF1">
      <w:pPr>
        <w:rPr>
          <w:rFonts w:cstheme="minorHAnsi"/>
          <w:lang w:val="mk-MK"/>
        </w:rPr>
      </w:pPr>
    </w:p>
    <w:p w14:paraId="6A0AD31D" w14:textId="77777777" w:rsidR="00624C34" w:rsidRPr="00EA26F0" w:rsidRDefault="00624C34" w:rsidP="00975B70">
      <w:pPr>
        <w:jc w:val="both"/>
        <w:rPr>
          <w:rFonts w:cstheme="minorHAnsi"/>
          <w:lang w:val="mk-MK"/>
        </w:rPr>
      </w:pPr>
    </w:p>
    <w:p w14:paraId="2D5AA4B6" w14:textId="31C175D9" w:rsidR="008609C7" w:rsidRPr="00EA26F0" w:rsidRDefault="008609C7">
      <w:pPr>
        <w:rPr>
          <w:rFonts w:cstheme="minorHAnsi"/>
          <w:lang w:val="mk-MK"/>
        </w:rPr>
      </w:pPr>
      <w:r w:rsidRPr="00EA26F0">
        <w:rPr>
          <w:rFonts w:cstheme="minorHAnsi"/>
          <w:lang w:val="mk-MK"/>
        </w:rPr>
        <w:br w:type="page"/>
      </w:r>
    </w:p>
    <w:p w14:paraId="1121175F" w14:textId="77777777" w:rsidR="00EA4A31" w:rsidRDefault="00EA4A31" w:rsidP="008609C7">
      <w:pPr>
        <w:jc w:val="both"/>
        <w:rPr>
          <w:rFonts w:cstheme="minorHAnsi"/>
          <w:b/>
          <w:bCs/>
          <w:sz w:val="26"/>
          <w:szCs w:val="26"/>
          <w:lang w:val="mk-MK"/>
        </w:rPr>
      </w:pPr>
    </w:p>
    <w:p w14:paraId="7328EA23" w14:textId="3C2C78BF" w:rsidR="008609C7" w:rsidRPr="00EA26F0" w:rsidRDefault="00644E2C" w:rsidP="008609C7">
      <w:pPr>
        <w:jc w:val="both"/>
        <w:rPr>
          <w:rFonts w:cstheme="minorHAnsi"/>
          <w:b/>
          <w:bCs/>
          <w:sz w:val="26"/>
          <w:szCs w:val="26"/>
          <w:lang w:val="mk-MK"/>
        </w:rPr>
      </w:pPr>
      <w:r w:rsidRPr="00EA26F0">
        <w:rPr>
          <w:rFonts w:cstheme="minorHAnsi"/>
          <w:b/>
          <w:bCs/>
          <w:sz w:val="26"/>
          <w:szCs w:val="26"/>
          <w:lang w:val="mk-MK"/>
        </w:rPr>
        <w:t>ПРИЛОГ 1: ФОРМА И СОДРЖИНА НА ДОКУМЕНТ СО КЛУЧНИ ИНФОРМАЦИИ</w:t>
      </w:r>
    </w:p>
    <w:tbl>
      <w:tblPr>
        <w:tblStyle w:val="TableGrid"/>
        <w:tblW w:w="0" w:type="auto"/>
        <w:tblLook w:val="04A0" w:firstRow="1" w:lastRow="0" w:firstColumn="1" w:lastColumn="0" w:noHBand="0" w:noVBand="1"/>
      </w:tblPr>
      <w:tblGrid>
        <w:gridCol w:w="9242"/>
      </w:tblGrid>
      <w:tr w:rsidR="008609C7" w:rsidRPr="00EA26F0" w14:paraId="59488753" w14:textId="77777777" w:rsidTr="00EA26F0">
        <w:tc>
          <w:tcPr>
            <w:tcW w:w="9350" w:type="dxa"/>
            <w:shd w:val="clear" w:color="auto" w:fill="D9E2F3" w:themeFill="accent1" w:themeFillTint="33"/>
          </w:tcPr>
          <w:p w14:paraId="5E45703D" w14:textId="003D8EB0" w:rsidR="008609C7" w:rsidRPr="00EA26F0" w:rsidRDefault="00F332B9" w:rsidP="00EA26F0">
            <w:pPr>
              <w:jc w:val="center"/>
              <w:rPr>
                <w:rFonts w:cstheme="minorHAnsi"/>
                <w:b/>
                <w:sz w:val="26"/>
                <w:szCs w:val="26"/>
              </w:rPr>
            </w:pPr>
            <w:bookmarkStart w:id="4" w:name="_Hlk6833758"/>
            <w:r w:rsidRPr="00EA26F0">
              <w:rPr>
                <w:rFonts w:cstheme="minorHAnsi"/>
                <w:b/>
                <w:sz w:val="26"/>
                <w:szCs w:val="26"/>
              </w:rPr>
              <w:t>ДОКУМЕНТ СО КЛУЧНИ ИНФОРМАЦИИ</w:t>
            </w:r>
          </w:p>
          <w:p w14:paraId="03AB2F76" w14:textId="383B840B" w:rsidR="00F332B9" w:rsidRPr="00EA26F0" w:rsidRDefault="00F332B9" w:rsidP="00EA26F0">
            <w:pPr>
              <w:jc w:val="center"/>
              <w:rPr>
                <w:rFonts w:cstheme="minorHAnsi"/>
                <w:b/>
              </w:rPr>
            </w:pPr>
          </w:p>
        </w:tc>
      </w:tr>
      <w:bookmarkEnd w:id="4"/>
      <w:tr w:rsidR="008609C7" w:rsidRPr="00EA26F0" w14:paraId="797C6C19" w14:textId="77777777" w:rsidTr="00F332B9">
        <w:tc>
          <w:tcPr>
            <w:tcW w:w="9350" w:type="dxa"/>
          </w:tcPr>
          <w:p w14:paraId="1505ECBB" w14:textId="0A82B82D" w:rsidR="008609C7" w:rsidRPr="00EA26F0" w:rsidRDefault="002035C6" w:rsidP="00F332B9">
            <w:pPr>
              <w:rPr>
                <w:rFonts w:cstheme="minorHAnsi"/>
                <w:b/>
              </w:rPr>
            </w:pPr>
            <w:r w:rsidRPr="00EA26F0">
              <w:rPr>
                <w:rFonts w:cstheme="minorHAnsi"/>
                <w:b/>
              </w:rPr>
              <w:t>НАМЕНА:</w:t>
            </w:r>
          </w:p>
          <w:p w14:paraId="1F5776FC" w14:textId="0910B36A" w:rsidR="00F332B9" w:rsidRPr="00EA26F0" w:rsidRDefault="003B16DA" w:rsidP="004203D8">
            <w:pPr>
              <w:jc w:val="both"/>
              <w:rPr>
                <w:rFonts w:cstheme="minorHAnsi"/>
              </w:rPr>
            </w:pPr>
            <w:bookmarkStart w:id="5" w:name="_Hlk61869920"/>
            <w:r w:rsidRPr="00EA26F0">
              <w:rPr>
                <w:rFonts w:cstheme="minorHAnsi"/>
              </w:rPr>
              <w:t xml:space="preserve">Овој документ содржи клучни информации за осигурителен производ за осигурување на живот во врска со удели во </w:t>
            </w:r>
            <w:r w:rsidR="00B56831" w:rsidRPr="00EA26F0">
              <w:rPr>
                <w:rFonts w:cstheme="minorHAnsi"/>
              </w:rPr>
              <w:t>инвестициски фондови</w:t>
            </w:r>
            <w:r w:rsidRPr="00EA26F0">
              <w:rPr>
                <w:rFonts w:cstheme="minorHAnsi"/>
              </w:rPr>
              <w:t xml:space="preserve"> кога осигуреникот го презема инвестициониот ризик и има за цел да ви помогне во разбирање на природата, ризиците, трошоците, можните добивки и загуби од овој производ и да ви помогне да го споредите со други производи. Овој документ не претставува промотивен (рекламен) материјал.</w:t>
            </w:r>
            <w:bookmarkEnd w:id="5"/>
          </w:p>
        </w:tc>
      </w:tr>
      <w:tr w:rsidR="008609C7" w:rsidRPr="00EA26F0" w14:paraId="2BCFD2EA" w14:textId="77777777" w:rsidTr="00F332B9">
        <w:tc>
          <w:tcPr>
            <w:tcW w:w="9350" w:type="dxa"/>
          </w:tcPr>
          <w:p w14:paraId="1ACC9B06" w14:textId="4883723B" w:rsidR="008A119A" w:rsidRPr="00EA26F0" w:rsidRDefault="002035C6" w:rsidP="00F332B9">
            <w:pPr>
              <w:rPr>
                <w:rFonts w:cstheme="minorHAnsi"/>
                <w:b/>
              </w:rPr>
            </w:pPr>
            <w:bookmarkStart w:id="6" w:name="_Hlk6834169"/>
            <w:r>
              <w:rPr>
                <w:rFonts w:cstheme="minorHAnsi"/>
                <w:b/>
                <w:lang w:val="en-US"/>
              </w:rPr>
              <w:t xml:space="preserve">I. </w:t>
            </w:r>
            <w:r w:rsidRPr="002035C6">
              <w:rPr>
                <w:rFonts w:cstheme="minorHAnsi"/>
                <w:b/>
              </w:rPr>
              <w:t xml:space="preserve">ОПШТИ ПОДАТОЦИ </w:t>
            </w:r>
          </w:p>
          <w:p w14:paraId="3D6A230F" w14:textId="71A41272" w:rsidR="008609C7" w:rsidRPr="00EA26F0" w:rsidRDefault="008609C7" w:rsidP="00F332B9">
            <w:pPr>
              <w:rPr>
                <w:rFonts w:cstheme="minorHAnsi"/>
                <w:b/>
              </w:rPr>
            </w:pPr>
          </w:p>
        </w:tc>
      </w:tr>
      <w:bookmarkEnd w:id="6"/>
      <w:tr w:rsidR="008609C7" w:rsidRPr="00EA26F0" w14:paraId="24631425" w14:textId="77777777" w:rsidTr="00F332B9">
        <w:trPr>
          <w:trHeight w:val="123"/>
        </w:trPr>
        <w:tc>
          <w:tcPr>
            <w:tcW w:w="9350" w:type="dxa"/>
          </w:tcPr>
          <w:p w14:paraId="4B33DA4B" w14:textId="46140E88" w:rsidR="008609C7" w:rsidRPr="00EA26F0" w:rsidRDefault="002035C6" w:rsidP="00F332B9">
            <w:pPr>
              <w:rPr>
                <w:rFonts w:cstheme="minorHAnsi"/>
                <w:b/>
              </w:rPr>
            </w:pPr>
            <w:r>
              <w:rPr>
                <w:rFonts w:cstheme="minorHAnsi"/>
                <w:b/>
                <w:lang w:val="en-US"/>
              </w:rPr>
              <w:t xml:space="preserve">II. </w:t>
            </w:r>
            <w:r w:rsidRPr="002035C6">
              <w:rPr>
                <w:rFonts w:cstheme="minorHAnsi"/>
                <w:b/>
              </w:rPr>
              <w:t>КОИ СЕ КЛУЧНИТЕ КАРАКТЕРИСТИКИ НА ОВОЈ ОСИГУРИТЕЛЕН ПРОИЗВОД?</w:t>
            </w:r>
          </w:p>
          <w:p w14:paraId="226A4741" w14:textId="4C008801" w:rsidR="00B60BF1" w:rsidRPr="00EA26F0" w:rsidRDefault="00644E2C" w:rsidP="00F332B9">
            <w:pPr>
              <w:rPr>
                <w:rFonts w:cstheme="minorHAnsi"/>
                <w:bCs/>
                <w:i/>
                <w:iCs/>
              </w:rPr>
            </w:pPr>
            <w:r w:rsidRPr="00EA26F0">
              <w:rPr>
                <w:rFonts w:cstheme="minorHAnsi"/>
                <w:bCs/>
                <w:i/>
                <w:iCs/>
              </w:rPr>
              <w:t>Опис на осигурувањето</w:t>
            </w:r>
          </w:p>
          <w:p w14:paraId="6F96D84B" w14:textId="463A2CD9" w:rsidR="00B60BF1" w:rsidRPr="00EA26F0" w:rsidRDefault="00B60BF1" w:rsidP="00F332B9">
            <w:pPr>
              <w:rPr>
                <w:rFonts w:cstheme="minorHAnsi"/>
                <w:bCs/>
                <w:i/>
                <w:iCs/>
              </w:rPr>
            </w:pPr>
            <w:r w:rsidRPr="00EA26F0">
              <w:rPr>
                <w:rFonts w:cstheme="minorHAnsi"/>
                <w:bCs/>
                <w:i/>
                <w:iCs/>
              </w:rPr>
              <w:t>Цели</w:t>
            </w:r>
            <w:r w:rsidR="00644E2C" w:rsidRPr="00EA26F0">
              <w:rPr>
                <w:rFonts w:cstheme="minorHAnsi"/>
                <w:bCs/>
                <w:i/>
                <w:iCs/>
              </w:rPr>
              <w:t xml:space="preserve"> и начин на остварување на тие цели</w:t>
            </w:r>
          </w:p>
          <w:p w14:paraId="33D07EE1" w14:textId="1E50A732" w:rsidR="00B60BF1" w:rsidRPr="00EA26F0" w:rsidRDefault="00B60BF1" w:rsidP="00F332B9">
            <w:pPr>
              <w:rPr>
                <w:rFonts w:cstheme="minorHAnsi"/>
                <w:bCs/>
                <w:i/>
                <w:iCs/>
              </w:rPr>
            </w:pPr>
            <w:r w:rsidRPr="00EA26F0">
              <w:rPr>
                <w:rFonts w:cstheme="minorHAnsi"/>
                <w:bCs/>
                <w:i/>
                <w:iCs/>
              </w:rPr>
              <w:t>Таргет група</w:t>
            </w:r>
          </w:p>
          <w:p w14:paraId="172AE76F" w14:textId="1CC47B39" w:rsidR="00B60BF1" w:rsidRPr="00EA26F0" w:rsidRDefault="00B60BF1" w:rsidP="00F332B9">
            <w:pPr>
              <w:rPr>
                <w:rFonts w:cstheme="minorHAnsi"/>
                <w:bCs/>
                <w:i/>
                <w:iCs/>
              </w:rPr>
            </w:pPr>
            <w:r w:rsidRPr="00EA26F0">
              <w:rPr>
                <w:rFonts w:cstheme="minorHAnsi"/>
                <w:bCs/>
                <w:i/>
                <w:iCs/>
              </w:rPr>
              <w:t xml:space="preserve">Користи и трошоци </w:t>
            </w:r>
            <w:r w:rsidR="00473880" w:rsidRPr="00EA26F0">
              <w:rPr>
                <w:rFonts w:cstheme="minorHAnsi"/>
                <w:bCs/>
                <w:i/>
                <w:iCs/>
              </w:rPr>
              <w:t>од</w:t>
            </w:r>
            <w:r w:rsidRPr="00EA26F0">
              <w:rPr>
                <w:rFonts w:cstheme="minorHAnsi"/>
                <w:bCs/>
                <w:i/>
                <w:iCs/>
              </w:rPr>
              <w:t xml:space="preserve"> осигурителниот производ</w:t>
            </w:r>
          </w:p>
          <w:p w14:paraId="159C3327" w14:textId="3E649D5E" w:rsidR="008A119A" w:rsidRPr="00EA26F0" w:rsidRDefault="008A119A" w:rsidP="008A119A">
            <w:pPr>
              <w:jc w:val="center"/>
              <w:rPr>
                <w:rFonts w:cstheme="minorHAnsi"/>
                <w:b/>
              </w:rPr>
            </w:pPr>
          </w:p>
        </w:tc>
      </w:tr>
      <w:tr w:rsidR="008609C7" w:rsidRPr="00EA26F0" w14:paraId="01FDED74" w14:textId="77777777" w:rsidTr="00F332B9">
        <w:tc>
          <w:tcPr>
            <w:tcW w:w="9350" w:type="dxa"/>
          </w:tcPr>
          <w:p w14:paraId="22227B8F" w14:textId="3AC8CC9E" w:rsidR="008A119A" w:rsidRPr="00EA26F0" w:rsidRDefault="002035C6" w:rsidP="00F332B9">
            <w:pPr>
              <w:rPr>
                <w:rFonts w:cstheme="minorHAnsi"/>
                <w:b/>
              </w:rPr>
            </w:pPr>
            <w:r>
              <w:rPr>
                <w:rFonts w:cstheme="minorHAnsi"/>
                <w:b/>
                <w:lang w:val="en-US"/>
              </w:rPr>
              <w:t xml:space="preserve">III. </w:t>
            </w:r>
            <w:r w:rsidRPr="002035C6">
              <w:rPr>
                <w:rFonts w:cstheme="minorHAnsi"/>
                <w:b/>
              </w:rPr>
              <w:t>КОИ СЕ РИЗИЦИТЕ И ОЧЕКУВАЊАТА ОД ПРОИЗВОДОТ?</w:t>
            </w:r>
          </w:p>
          <w:p w14:paraId="6E1B7E27" w14:textId="6328BE78" w:rsidR="00B60BF1" w:rsidRPr="00EA26F0" w:rsidRDefault="00B60BF1" w:rsidP="00F332B9">
            <w:pPr>
              <w:rPr>
                <w:rFonts w:cstheme="minorHAnsi"/>
                <w:bCs/>
                <w:i/>
                <w:iCs/>
              </w:rPr>
            </w:pPr>
            <w:r w:rsidRPr="00EA26F0">
              <w:rPr>
                <w:rFonts w:cstheme="minorHAnsi"/>
                <w:bCs/>
                <w:i/>
                <w:iCs/>
              </w:rPr>
              <w:t>Показател на ризик</w:t>
            </w:r>
          </w:p>
          <w:p w14:paraId="2D1FF9B5" w14:textId="4B1C9E2E" w:rsidR="00B60BF1" w:rsidRPr="00EA26F0" w:rsidRDefault="00584815" w:rsidP="00F332B9">
            <w:pPr>
              <w:rPr>
                <w:rFonts w:cstheme="minorHAnsi"/>
                <w:bCs/>
                <w:i/>
                <w:iCs/>
              </w:rPr>
            </w:pPr>
            <w:bookmarkStart w:id="7" w:name="_Hlk58594422"/>
            <w:r w:rsidRPr="00EA26F0">
              <w:rPr>
                <w:rFonts w:cstheme="minorHAnsi"/>
                <w:bCs/>
                <w:i/>
                <w:iCs/>
              </w:rPr>
              <w:t xml:space="preserve">Приноси на </w:t>
            </w:r>
            <w:r w:rsidR="001F0648" w:rsidRPr="00EA26F0">
              <w:rPr>
                <w:rFonts w:cstheme="minorHAnsi"/>
                <w:bCs/>
                <w:i/>
                <w:iCs/>
              </w:rPr>
              <w:t>отворениот инвестициски фонд</w:t>
            </w:r>
          </w:p>
          <w:bookmarkEnd w:id="7"/>
          <w:p w14:paraId="07E89DE4" w14:textId="34F60607" w:rsidR="008A119A" w:rsidRPr="00EA26F0" w:rsidRDefault="008A119A" w:rsidP="008A119A">
            <w:pPr>
              <w:jc w:val="center"/>
              <w:rPr>
                <w:rFonts w:cstheme="minorHAnsi"/>
                <w:b/>
              </w:rPr>
            </w:pPr>
          </w:p>
        </w:tc>
      </w:tr>
      <w:tr w:rsidR="008A119A" w:rsidRPr="00EA26F0" w14:paraId="18F3B26E" w14:textId="77777777" w:rsidTr="008A119A">
        <w:trPr>
          <w:trHeight w:val="123"/>
        </w:trPr>
        <w:tc>
          <w:tcPr>
            <w:tcW w:w="9350" w:type="dxa"/>
          </w:tcPr>
          <w:p w14:paraId="1C34B45D" w14:textId="0A81721D" w:rsidR="00B60BF1" w:rsidRPr="00EA26F0" w:rsidRDefault="002035C6" w:rsidP="00F332B9">
            <w:pPr>
              <w:rPr>
                <w:rFonts w:cstheme="minorHAnsi"/>
                <w:b/>
                <w:bCs/>
              </w:rPr>
            </w:pPr>
            <w:bookmarkStart w:id="8" w:name="_Hlk49244526"/>
            <w:r>
              <w:rPr>
                <w:rFonts w:cstheme="minorHAnsi"/>
                <w:b/>
                <w:lang w:val="en-US"/>
              </w:rPr>
              <w:t xml:space="preserve">IV. </w:t>
            </w:r>
            <w:r w:rsidRPr="002035C6">
              <w:rPr>
                <w:rFonts w:cstheme="minorHAnsi"/>
                <w:b/>
              </w:rPr>
              <w:t xml:space="preserve">КОИ СЕ ПОСЛЕДИЦИТЕ ВО СЛУЧАЈ ДРУШТВОТО ДА НЕ МОЖЕ ДА </w:t>
            </w:r>
            <w:r w:rsidRPr="006E792B">
              <w:rPr>
                <w:rFonts w:eastAsia="Times New Roman" w:cstheme="minorHAnsi"/>
                <w:b/>
                <w:bCs/>
                <w:color w:val="000000"/>
              </w:rPr>
              <w:t>ИЗВРШИ ИСПЛАТА</w:t>
            </w:r>
            <w:r w:rsidRPr="00EA26F0">
              <w:rPr>
                <w:rFonts w:cstheme="minorHAnsi"/>
                <w:b/>
                <w:bCs/>
              </w:rPr>
              <w:t>?</w:t>
            </w:r>
          </w:p>
          <w:bookmarkEnd w:id="8"/>
          <w:p w14:paraId="2546673F" w14:textId="3775D659" w:rsidR="008A119A" w:rsidRPr="00EA26F0" w:rsidRDefault="008A119A" w:rsidP="004203D8">
            <w:pPr>
              <w:jc w:val="center"/>
              <w:rPr>
                <w:rFonts w:cstheme="minorHAnsi"/>
                <w:b/>
              </w:rPr>
            </w:pPr>
          </w:p>
        </w:tc>
      </w:tr>
      <w:tr w:rsidR="008609C7" w:rsidRPr="00EA26F0" w14:paraId="79FC2F6B" w14:textId="77777777" w:rsidTr="008A119A">
        <w:tc>
          <w:tcPr>
            <w:tcW w:w="9350" w:type="dxa"/>
          </w:tcPr>
          <w:p w14:paraId="0402E5E9" w14:textId="401280E9" w:rsidR="008609C7" w:rsidRPr="00EA26F0" w:rsidRDefault="002035C6" w:rsidP="00F332B9">
            <w:pPr>
              <w:rPr>
                <w:rFonts w:cstheme="minorHAnsi"/>
                <w:b/>
              </w:rPr>
            </w:pPr>
            <w:bookmarkStart w:id="9" w:name="_Hlk49256644"/>
            <w:r>
              <w:rPr>
                <w:rFonts w:cstheme="minorHAnsi"/>
                <w:b/>
                <w:lang w:val="en-US"/>
              </w:rPr>
              <w:t xml:space="preserve">V. </w:t>
            </w:r>
            <w:r w:rsidRPr="002035C6">
              <w:rPr>
                <w:rFonts w:cstheme="minorHAnsi"/>
                <w:b/>
              </w:rPr>
              <w:t>КОИ И КОЛКАВИ СЕ ТРОШОЦИТЕ ПОВРЗАНИ СО ПРОИЗВОДОТ?</w:t>
            </w:r>
            <w:bookmarkEnd w:id="9"/>
          </w:p>
          <w:p w14:paraId="685A749B" w14:textId="60385826" w:rsidR="00B60BF1" w:rsidRPr="00EA26F0" w:rsidRDefault="00B60BF1" w:rsidP="00F332B9">
            <w:pPr>
              <w:rPr>
                <w:rFonts w:cstheme="minorHAnsi"/>
                <w:bCs/>
                <w:i/>
                <w:iCs/>
              </w:rPr>
            </w:pPr>
            <w:r w:rsidRPr="00EA26F0">
              <w:rPr>
                <w:rFonts w:cstheme="minorHAnsi"/>
                <w:bCs/>
                <w:i/>
                <w:iCs/>
              </w:rPr>
              <w:t>Трошоци низ текот на времето</w:t>
            </w:r>
          </w:p>
          <w:p w14:paraId="0A41FC27" w14:textId="77777777" w:rsidR="00F332B9" w:rsidRPr="00EA26F0" w:rsidRDefault="00B60BF1" w:rsidP="00F332B9">
            <w:pPr>
              <w:rPr>
                <w:rFonts w:cstheme="minorHAnsi"/>
                <w:bCs/>
                <w:i/>
                <w:iCs/>
              </w:rPr>
            </w:pPr>
            <w:r w:rsidRPr="00EA26F0">
              <w:rPr>
                <w:rFonts w:cstheme="minorHAnsi"/>
                <w:bCs/>
                <w:i/>
                <w:iCs/>
              </w:rPr>
              <w:t xml:space="preserve">Расчленување на трошоците </w:t>
            </w:r>
          </w:p>
          <w:p w14:paraId="0055E343" w14:textId="7D3235AC" w:rsidR="00B60BF1" w:rsidRPr="00EA26F0" w:rsidRDefault="00B60BF1" w:rsidP="00F332B9">
            <w:pPr>
              <w:rPr>
                <w:rFonts w:cstheme="minorHAnsi"/>
                <w:b/>
              </w:rPr>
            </w:pPr>
          </w:p>
        </w:tc>
      </w:tr>
      <w:tr w:rsidR="008609C7" w:rsidRPr="00EA26F0" w14:paraId="2A51E441" w14:textId="77777777" w:rsidTr="00F332B9">
        <w:tc>
          <w:tcPr>
            <w:tcW w:w="9350" w:type="dxa"/>
          </w:tcPr>
          <w:p w14:paraId="4F1BF707" w14:textId="359DD722" w:rsidR="005620BB" w:rsidRPr="00EA26F0" w:rsidRDefault="002035C6" w:rsidP="00F332B9">
            <w:pPr>
              <w:rPr>
                <w:rFonts w:cstheme="minorHAnsi"/>
                <w:b/>
              </w:rPr>
            </w:pPr>
            <w:r>
              <w:rPr>
                <w:rFonts w:cstheme="minorHAnsi"/>
                <w:b/>
                <w:lang w:val="en-US"/>
              </w:rPr>
              <w:t xml:space="preserve">VI. </w:t>
            </w:r>
            <w:r w:rsidRPr="002035C6">
              <w:rPr>
                <w:rFonts w:cstheme="minorHAnsi"/>
                <w:b/>
              </w:rPr>
              <w:t>ОПЦИИ ЗА ПРЕДВРЕМЕНО ПРЕКИНУВАЊЕ НА ДОГОВОРОТ И ПОСЛЕДИЦИ</w:t>
            </w:r>
          </w:p>
          <w:p w14:paraId="48F9983B" w14:textId="0350D585" w:rsidR="00F332B9" w:rsidRPr="00EA26F0" w:rsidRDefault="00F332B9" w:rsidP="00F332B9">
            <w:pPr>
              <w:rPr>
                <w:rFonts w:cstheme="minorHAnsi"/>
                <w:b/>
              </w:rPr>
            </w:pPr>
          </w:p>
        </w:tc>
      </w:tr>
      <w:tr w:rsidR="008609C7" w:rsidRPr="00EA26F0" w14:paraId="57BE7C61" w14:textId="77777777" w:rsidTr="00F332B9">
        <w:tc>
          <w:tcPr>
            <w:tcW w:w="9350" w:type="dxa"/>
          </w:tcPr>
          <w:p w14:paraId="4A4842B7" w14:textId="52AB01AC" w:rsidR="008609C7" w:rsidRPr="00EA26F0" w:rsidRDefault="002035C6" w:rsidP="00F332B9">
            <w:pPr>
              <w:rPr>
                <w:rFonts w:cstheme="minorHAnsi"/>
                <w:b/>
              </w:rPr>
            </w:pPr>
            <w:bookmarkStart w:id="10" w:name="_Hlk49337951"/>
            <w:r>
              <w:rPr>
                <w:rFonts w:cstheme="minorHAnsi"/>
                <w:b/>
                <w:lang w:val="en-US"/>
              </w:rPr>
              <w:t xml:space="preserve">VII. </w:t>
            </w:r>
            <w:r w:rsidR="003079B3" w:rsidRPr="003079B3">
              <w:rPr>
                <w:rFonts w:cstheme="minorHAnsi"/>
                <w:b/>
              </w:rPr>
              <w:t>ИНФОРМАЦИИ ЗА ПОДНЕСУВАЊЕ НА ПРЕТСТАВКИ</w:t>
            </w:r>
            <w:r w:rsidR="00E539D7">
              <w:rPr>
                <w:rFonts w:cstheme="minorHAnsi"/>
                <w:b/>
              </w:rPr>
              <w:t>/ПРИГОВОРИ</w:t>
            </w:r>
          </w:p>
          <w:bookmarkEnd w:id="10"/>
          <w:p w14:paraId="1629AC2A" w14:textId="2B8408C2" w:rsidR="005620BB" w:rsidRPr="00EA26F0" w:rsidRDefault="005620BB" w:rsidP="004203D8">
            <w:pPr>
              <w:jc w:val="center"/>
              <w:rPr>
                <w:rFonts w:cstheme="minorHAnsi"/>
                <w:b/>
              </w:rPr>
            </w:pPr>
          </w:p>
        </w:tc>
      </w:tr>
      <w:tr w:rsidR="008609C7" w:rsidRPr="00EA26F0" w14:paraId="1E4B65BC" w14:textId="77777777" w:rsidTr="00F332B9">
        <w:tc>
          <w:tcPr>
            <w:tcW w:w="9350" w:type="dxa"/>
          </w:tcPr>
          <w:p w14:paraId="14B05C9D" w14:textId="6D69287F" w:rsidR="008609C7" w:rsidRPr="00EA26F0" w:rsidRDefault="002035C6" w:rsidP="00F332B9">
            <w:pPr>
              <w:rPr>
                <w:rFonts w:cstheme="minorHAnsi"/>
                <w:b/>
              </w:rPr>
            </w:pPr>
            <w:bookmarkStart w:id="11" w:name="_Hlk49338976"/>
            <w:r>
              <w:rPr>
                <w:rFonts w:cstheme="minorHAnsi"/>
                <w:b/>
                <w:lang w:val="en-US"/>
              </w:rPr>
              <w:t xml:space="preserve">VIII. </w:t>
            </w:r>
            <w:r w:rsidR="003079B3" w:rsidRPr="003079B3">
              <w:rPr>
                <w:rFonts w:cstheme="minorHAnsi"/>
                <w:b/>
              </w:rPr>
              <w:t>ОСТАНАТИ РЕЛЕВАНТНИ ИНФОРМАЦИИ</w:t>
            </w:r>
          </w:p>
          <w:bookmarkEnd w:id="11"/>
          <w:p w14:paraId="1350D015" w14:textId="3541F3A6" w:rsidR="005620BB" w:rsidRPr="00EA26F0" w:rsidRDefault="005620BB" w:rsidP="004203D8">
            <w:pPr>
              <w:jc w:val="center"/>
              <w:rPr>
                <w:rFonts w:cstheme="minorHAnsi"/>
                <w:b/>
              </w:rPr>
            </w:pPr>
          </w:p>
        </w:tc>
      </w:tr>
    </w:tbl>
    <w:p w14:paraId="39242097" w14:textId="576BD669" w:rsidR="00593C0B" w:rsidRPr="00EA26F0" w:rsidRDefault="00593C0B" w:rsidP="005620BB">
      <w:pPr>
        <w:ind w:left="3600" w:firstLine="720"/>
        <w:rPr>
          <w:rFonts w:cstheme="minorHAnsi"/>
          <w:lang w:val="mk-MK"/>
        </w:rPr>
      </w:pPr>
      <w:r w:rsidRPr="00EA26F0">
        <w:rPr>
          <w:rFonts w:cstheme="minorHAnsi"/>
          <w:lang w:val="mk-MK"/>
        </w:rPr>
        <w:br w:type="page"/>
      </w:r>
    </w:p>
    <w:p w14:paraId="0156D074" w14:textId="77777777" w:rsidR="00EA4A31" w:rsidRDefault="00EA4A31" w:rsidP="00EA26F0">
      <w:pPr>
        <w:jc w:val="both"/>
        <w:rPr>
          <w:rFonts w:cstheme="minorHAnsi"/>
          <w:b/>
          <w:bCs/>
          <w:sz w:val="26"/>
          <w:szCs w:val="26"/>
          <w:lang w:val="mk-MK"/>
        </w:rPr>
      </w:pPr>
    </w:p>
    <w:p w14:paraId="22F05E2D" w14:textId="3D8A6523" w:rsidR="00593C0B" w:rsidRPr="00EA26F0" w:rsidRDefault="002035C6" w:rsidP="00EA26F0">
      <w:pPr>
        <w:jc w:val="both"/>
        <w:rPr>
          <w:rFonts w:cstheme="minorHAnsi"/>
          <w:b/>
          <w:bCs/>
          <w:sz w:val="26"/>
          <w:szCs w:val="26"/>
          <w:lang w:val="mk-MK"/>
        </w:rPr>
      </w:pPr>
      <w:r w:rsidRPr="002035C6">
        <w:rPr>
          <w:rFonts w:cstheme="minorHAnsi"/>
          <w:b/>
          <w:bCs/>
          <w:sz w:val="26"/>
          <w:szCs w:val="26"/>
          <w:lang w:val="mk-MK"/>
        </w:rPr>
        <w:t>ПРИЛОГ 2: УПАТСТВО ЗА ПОПОЛНУВАЊЕ НА ДОКУМЕНТОТ СО КЛУЧНИ ИНФОРМАЦИИ</w:t>
      </w:r>
    </w:p>
    <w:p w14:paraId="7321C421" w14:textId="07E34920" w:rsidR="004C5332" w:rsidRPr="00EA4A31" w:rsidRDefault="00EA4A31" w:rsidP="00EA4A31">
      <w:pPr>
        <w:shd w:val="clear" w:color="auto" w:fill="D0CECE" w:themeFill="background2" w:themeFillShade="E6"/>
        <w:spacing w:after="120" w:line="360" w:lineRule="auto"/>
        <w:rPr>
          <w:rFonts w:cstheme="minorHAnsi"/>
          <w:b/>
          <w:bCs/>
          <w:lang w:val="mk-MK"/>
        </w:rPr>
      </w:pPr>
      <w:r>
        <w:rPr>
          <w:rFonts w:cstheme="minorHAnsi"/>
          <w:b/>
          <w:bCs/>
        </w:rPr>
        <w:t xml:space="preserve">I. </w:t>
      </w:r>
      <w:r w:rsidR="003079B3" w:rsidRPr="00EA4A31">
        <w:rPr>
          <w:rFonts w:cstheme="minorHAnsi"/>
          <w:b/>
          <w:bCs/>
          <w:lang w:val="mk-MK"/>
        </w:rPr>
        <w:t xml:space="preserve">ОПШТИ ПОДАТОЦИ </w:t>
      </w:r>
    </w:p>
    <w:p w14:paraId="35422628" w14:textId="26B635F2" w:rsidR="004C5332" w:rsidRPr="00EA26F0" w:rsidRDefault="00924952" w:rsidP="00EA26F0">
      <w:pPr>
        <w:pStyle w:val="ListParagraph"/>
        <w:ind w:left="0"/>
        <w:jc w:val="both"/>
        <w:rPr>
          <w:rFonts w:cstheme="minorHAnsi"/>
          <w:lang w:val="mk-MK"/>
        </w:rPr>
      </w:pPr>
      <w:r w:rsidRPr="00EA26F0">
        <w:rPr>
          <w:rFonts w:cstheme="minorHAnsi"/>
          <w:lang w:val="mk-MK"/>
        </w:rPr>
        <w:t>О</w:t>
      </w:r>
      <w:r w:rsidR="004C5332" w:rsidRPr="00EA26F0">
        <w:rPr>
          <w:rFonts w:cstheme="minorHAnsi"/>
          <w:lang w:val="mk-MK"/>
        </w:rPr>
        <w:t xml:space="preserve">вој дел од </w:t>
      </w:r>
      <w:r w:rsidR="00BA7CC7" w:rsidRPr="00EA26F0">
        <w:rPr>
          <w:rFonts w:cstheme="minorHAnsi"/>
          <w:lang w:val="mk-MK"/>
        </w:rPr>
        <w:t xml:space="preserve">Документот со клучни информации </w:t>
      </w:r>
      <w:r w:rsidR="004C5332" w:rsidRPr="00EA26F0">
        <w:rPr>
          <w:rFonts w:cstheme="minorHAnsi"/>
          <w:lang w:val="mk-MK"/>
        </w:rPr>
        <w:t xml:space="preserve">се однесува на идентитетот на друштвото за осигурување на живот </w:t>
      </w:r>
      <w:r w:rsidRPr="00EA26F0">
        <w:rPr>
          <w:rFonts w:cstheme="minorHAnsi"/>
          <w:lang w:val="mk-MK"/>
        </w:rPr>
        <w:t xml:space="preserve">кое го нуди осигурителниот производ (каде осигуреникот го презема инвестицискиот ризик) и </w:t>
      </w:r>
      <w:r w:rsidR="003079B3">
        <w:rPr>
          <w:rFonts w:cstheme="minorHAnsi"/>
          <w:lang w:val="mk-MK"/>
        </w:rPr>
        <w:t xml:space="preserve">надлежниот орган за супервизија </w:t>
      </w:r>
      <w:r w:rsidRPr="00EA26F0">
        <w:rPr>
          <w:rFonts w:cstheme="minorHAnsi"/>
          <w:lang w:val="mk-MK"/>
        </w:rPr>
        <w:t xml:space="preserve">и </w:t>
      </w:r>
      <w:r w:rsidR="003079B3">
        <w:rPr>
          <w:rFonts w:cstheme="minorHAnsi"/>
          <w:lang w:val="mk-MK"/>
        </w:rPr>
        <w:t xml:space="preserve">истиот </w:t>
      </w:r>
      <w:r w:rsidR="00EA4A31">
        <w:rPr>
          <w:rFonts w:cstheme="minorHAnsi"/>
          <w:lang w:val="mk-MK"/>
        </w:rPr>
        <w:t>треба</w:t>
      </w:r>
      <w:r w:rsidRPr="00EA26F0">
        <w:rPr>
          <w:rFonts w:cstheme="minorHAnsi"/>
          <w:lang w:val="mk-MK"/>
        </w:rPr>
        <w:t xml:space="preserve"> е да </w:t>
      </w:r>
      <w:r w:rsidR="003079B3">
        <w:rPr>
          <w:rFonts w:cstheme="minorHAnsi"/>
          <w:lang w:val="mk-MK"/>
        </w:rPr>
        <w:t>ги</w:t>
      </w:r>
      <w:r w:rsidR="003079B3" w:rsidRPr="00EA26F0">
        <w:rPr>
          <w:rFonts w:cstheme="minorHAnsi"/>
          <w:lang w:val="mk-MK"/>
        </w:rPr>
        <w:t xml:space="preserve"> </w:t>
      </w:r>
      <w:r w:rsidRPr="00EA26F0">
        <w:rPr>
          <w:rFonts w:cstheme="minorHAnsi"/>
          <w:lang w:val="mk-MK"/>
        </w:rPr>
        <w:t>содрж</w:t>
      </w:r>
      <w:r w:rsidR="003079B3">
        <w:rPr>
          <w:rFonts w:cstheme="minorHAnsi"/>
          <w:lang w:val="mk-MK"/>
        </w:rPr>
        <w:t>и</w:t>
      </w:r>
      <w:r w:rsidRPr="00EA26F0">
        <w:rPr>
          <w:rFonts w:cstheme="minorHAnsi"/>
          <w:lang w:val="mk-MK"/>
        </w:rPr>
        <w:t xml:space="preserve"> следните информации:</w:t>
      </w:r>
    </w:p>
    <w:p w14:paraId="15985194" w14:textId="77777777" w:rsidR="00E539D7" w:rsidRDefault="00473880" w:rsidP="00E539D7">
      <w:pPr>
        <w:pStyle w:val="ListParagraph"/>
        <w:numPr>
          <w:ilvl w:val="0"/>
          <w:numId w:val="36"/>
        </w:numPr>
        <w:jc w:val="both"/>
        <w:rPr>
          <w:rFonts w:cstheme="minorHAnsi"/>
          <w:lang w:val="mk-MK"/>
        </w:rPr>
      </w:pPr>
      <w:r w:rsidRPr="00E539D7">
        <w:rPr>
          <w:rFonts w:cstheme="minorHAnsi"/>
          <w:lang w:val="mk-MK"/>
        </w:rPr>
        <w:t>назив</w:t>
      </w:r>
      <w:r w:rsidR="00924952" w:rsidRPr="00E539D7">
        <w:rPr>
          <w:rFonts w:cstheme="minorHAnsi"/>
          <w:lang w:val="mk-MK"/>
        </w:rPr>
        <w:t xml:space="preserve"> на осигурителниот производ,</w:t>
      </w:r>
      <w:r w:rsidR="003E3D99" w:rsidRPr="00E539D7">
        <w:rPr>
          <w:rFonts w:cstheme="minorHAnsi"/>
          <w:lang w:val="mk-MK"/>
        </w:rPr>
        <w:t xml:space="preserve"> поврзан со отворениот инвестициски фонд (Скратен назив на отворениот инвестициски фонд и</w:t>
      </w:r>
      <w:r w:rsidR="00924952" w:rsidRPr="00E539D7">
        <w:rPr>
          <w:rFonts w:cstheme="minorHAnsi"/>
          <w:lang w:val="mk-MK"/>
        </w:rPr>
        <w:t xml:space="preserve"> </w:t>
      </w:r>
      <w:r w:rsidR="003E3D99" w:rsidRPr="00E539D7">
        <w:rPr>
          <w:rFonts w:cstheme="minorHAnsi"/>
          <w:lang w:val="mk-MK"/>
        </w:rPr>
        <w:t>Идентификациски број на отворениот инвестициски фонд)</w:t>
      </w:r>
      <w:r w:rsidR="00487053" w:rsidRPr="00E539D7">
        <w:rPr>
          <w:rFonts w:cstheme="minorHAnsi"/>
          <w:lang w:val="mk-MK"/>
        </w:rPr>
        <w:t>;</w:t>
      </w:r>
    </w:p>
    <w:p w14:paraId="240B37D6" w14:textId="77777777" w:rsidR="00E539D7" w:rsidRDefault="00473880" w:rsidP="00E539D7">
      <w:pPr>
        <w:pStyle w:val="ListParagraph"/>
        <w:numPr>
          <w:ilvl w:val="0"/>
          <w:numId w:val="36"/>
        </w:numPr>
        <w:jc w:val="both"/>
        <w:rPr>
          <w:rFonts w:cstheme="minorHAnsi"/>
          <w:lang w:val="mk-MK"/>
        </w:rPr>
      </w:pPr>
      <w:r w:rsidRPr="00E539D7">
        <w:rPr>
          <w:rFonts w:cstheme="minorHAnsi"/>
          <w:lang w:val="mk-MK"/>
        </w:rPr>
        <w:t>назив</w:t>
      </w:r>
      <w:r w:rsidR="003E3D99" w:rsidRPr="00E539D7">
        <w:rPr>
          <w:rFonts w:cstheme="minorHAnsi"/>
          <w:lang w:val="mk-MK"/>
        </w:rPr>
        <w:t xml:space="preserve"> на друштвото за осигурување на живот кое го нуди осигурителниот производ, интернет страница на која инвеститорот ќе може да добие информација како да стапи во контакт со друштвото за осигурување на живот и телефонски број за контакт</w:t>
      </w:r>
      <w:r w:rsidR="00487053" w:rsidRPr="00E539D7">
        <w:rPr>
          <w:rFonts w:cstheme="minorHAnsi"/>
          <w:lang w:val="mk-MK"/>
        </w:rPr>
        <w:t>;</w:t>
      </w:r>
    </w:p>
    <w:p w14:paraId="04C99E74" w14:textId="25C3D23D" w:rsidR="00E539D7" w:rsidRDefault="00473880" w:rsidP="00E539D7">
      <w:pPr>
        <w:pStyle w:val="ListParagraph"/>
        <w:numPr>
          <w:ilvl w:val="0"/>
          <w:numId w:val="36"/>
        </w:numPr>
        <w:jc w:val="both"/>
        <w:rPr>
          <w:rFonts w:cstheme="minorHAnsi"/>
          <w:lang w:val="mk-MK"/>
        </w:rPr>
      </w:pPr>
      <w:r w:rsidRPr="00E539D7">
        <w:rPr>
          <w:rFonts w:cstheme="minorHAnsi"/>
          <w:lang w:val="mk-MK"/>
        </w:rPr>
        <w:t>податоци</w:t>
      </w:r>
      <w:r w:rsidR="003E3D99" w:rsidRPr="00E539D7">
        <w:rPr>
          <w:rFonts w:cstheme="minorHAnsi"/>
          <w:lang w:val="mk-MK"/>
        </w:rPr>
        <w:t xml:space="preserve"> за </w:t>
      </w:r>
      <w:r w:rsidR="00EA4A31" w:rsidRPr="00E539D7">
        <w:rPr>
          <w:rFonts w:cstheme="minorHAnsi"/>
          <w:lang w:val="mk-MK"/>
        </w:rPr>
        <w:t>надлежниот</w:t>
      </w:r>
      <w:r w:rsidR="003E3D99" w:rsidRPr="00E539D7">
        <w:rPr>
          <w:rFonts w:cstheme="minorHAnsi"/>
          <w:lang w:val="mk-MK"/>
        </w:rPr>
        <w:t xml:space="preserve"> орган</w:t>
      </w:r>
      <w:r w:rsidR="00EA4A31" w:rsidRPr="00E539D7">
        <w:rPr>
          <w:rFonts w:cstheme="minorHAnsi"/>
          <w:lang w:val="mk-MK"/>
        </w:rPr>
        <w:t xml:space="preserve"> за спервизија</w:t>
      </w:r>
      <w:r w:rsidR="003E3D99" w:rsidRPr="00E539D7">
        <w:rPr>
          <w:rFonts w:cstheme="minorHAnsi"/>
          <w:lang w:val="mk-MK"/>
        </w:rPr>
        <w:t>, односно</w:t>
      </w:r>
      <w:r w:rsidR="00746333" w:rsidRPr="00E539D7">
        <w:rPr>
          <w:rFonts w:cstheme="minorHAnsi"/>
          <w:lang w:val="mk-MK"/>
        </w:rPr>
        <w:t xml:space="preserve"> </w:t>
      </w:r>
      <w:r w:rsidR="003E3D99" w:rsidRPr="00E539D7">
        <w:rPr>
          <w:rFonts w:cstheme="minorHAnsi"/>
          <w:lang w:val="mk-MK"/>
        </w:rPr>
        <w:t>податоци за Агенција за супервизија на осигурување (цел назив, адреса, интернет страница и контакт телефон)</w:t>
      </w:r>
      <w:r w:rsidR="00E539D7">
        <w:rPr>
          <w:rFonts w:cstheme="minorHAnsi"/>
        </w:rPr>
        <w:t>;</w:t>
      </w:r>
    </w:p>
    <w:p w14:paraId="3D7B80FA" w14:textId="10E6E41B" w:rsidR="003E3D99" w:rsidRPr="00E539D7" w:rsidRDefault="00473880" w:rsidP="00E539D7">
      <w:pPr>
        <w:pStyle w:val="ListParagraph"/>
        <w:numPr>
          <w:ilvl w:val="0"/>
          <w:numId w:val="36"/>
        </w:numPr>
        <w:jc w:val="both"/>
        <w:rPr>
          <w:rFonts w:cstheme="minorHAnsi"/>
          <w:lang w:val="mk-MK"/>
        </w:rPr>
      </w:pPr>
      <w:r w:rsidRPr="00E539D7">
        <w:rPr>
          <w:rFonts w:cstheme="minorHAnsi"/>
          <w:lang w:val="mk-MK"/>
        </w:rPr>
        <w:t>датум</w:t>
      </w:r>
      <w:r w:rsidR="003E3D99" w:rsidRPr="00E539D7">
        <w:rPr>
          <w:rFonts w:cstheme="minorHAnsi"/>
          <w:lang w:val="mk-MK"/>
        </w:rPr>
        <w:t xml:space="preserve"> на изготвување на </w:t>
      </w:r>
      <w:r w:rsidR="00066623" w:rsidRPr="00E539D7">
        <w:rPr>
          <w:rFonts w:cstheme="minorHAnsi"/>
          <w:lang w:val="mk-MK"/>
        </w:rPr>
        <w:t>Документот со клучни информации</w:t>
      </w:r>
      <w:r w:rsidR="00613F57" w:rsidRPr="00E539D7">
        <w:rPr>
          <w:rFonts w:cstheme="minorHAnsi"/>
          <w:lang w:val="mk-MK"/>
        </w:rPr>
        <w:t xml:space="preserve">, односно во случај на ажурирање, датум на последното ажурирање на </w:t>
      </w:r>
      <w:r w:rsidR="00066623" w:rsidRPr="00E539D7">
        <w:rPr>
          <w:rFonts w:cstheme="minorHAnsi"/>
          <w:lang w:val="mk-MK"/>
        </w:rPr>
        <w:t>Документот со клучни информации.</w:t>
      </w:r>
    </w:p>
    <w:p w14:paraId="5E6CD2E6" w14:textId="77777777" w:rsidR="002E329E" w:rsidRPr="00EA26F0" w:rsidRDefault="002E329E" w:rsidP="002E329E">
      <w:pPr>
        <w:pStyle w:val="ListParagraph"/>
        <w:ind w:left="714"/>
        <w:jc w:val="both"/>
        <w:rPr>
          <w:rFonts w:cstheme="minorHAnsi"/>
          <w:lang w:val="mk-MK"/>
        </w:rPr>
      </w:pPr>
    </w:p>
    <w:p w14:paraId="1620D5C6" w14:textId="4EF31829" w:rsidR="00C54ADB" w:rsidRPr="00EA4A31" w:rsidRDefault="00EA4A31" w:rsidP="00EA4A31">
      <w:pPr>
        <w:shd w:val="clear" w:color="auto" w:fill="D0CECE" w:themeFill="background2" w:themeFillShade="E6"/>
        <w:spacing w:before="240" w:after="240" w:line="360" w:lineRule="auto"/>
        <w:rPr>
          <w:rFonts w:cstheme="minorHAnsi"/>
          <w:b/>
          <w:bCs/>
          <w:lang w:val="mk-MK"/>
        </w:rPr>
      </w:pPr>
      <w:r>
        <w:rPr>
          <w:rFonts w:cstheme="minorHAnsi"/>
          <w:b/>
          <w:bCs/>
        </w:rPr>
        <w:t xml:space="preserve">II. </w:t>
      </w:r>
      <w:r w:rsidRPr="00EA4A31">
        <w:rPr>
          <w:rFonts w:cstheme="minorHAnsi"/>
          <w:b/>
          <w:bCs/>
          <w:lang w:val="mk-MK"/>
        </w:rPr>
        <w:t>ОПИС НА КЛУЧНИТЕ КАРАКТЕРИСТИКИ НА ПРОИЗВОДОТ</w:t>
      </w:r>
    </w:p>
    <w:p w14:paraId="7D94D1AE" w14:textId="3E41F972" w:rsidR="00623EAD" w:rsidRPr="00EA4A31" w:rsidRDefault="00EA4A31" w:rsidP="00EA4A31">
      <w:pPr>
        <w:jc w:val="both"/>
        <w:rPr>
          <w:rFonts w:cstheme="minorHAnsi"/>
          <w:lang w:val="mk-MK"/>
        </w:rPr>
      </w:pPr>
      <w:r>
        <w:rPr>
          <w:rFonts w:cstheme="minorHAnsi"/>
        </w:rPr>
        <w:t xml:space="preserve">1. </w:t>
      </w:r>
      <w:r w:rsidR="006F5EEA" w:rsidRPr="00EA4A31">
        <w:rPr>
          <w:rFonts w:cstheme="minorHAnsi"/>
          <w:lang w:val="mk-MK"/>
        </w:rPr>
        <w:t xml:space="preserve">Овој дел од </w:t>
      </w:r>
      <w:r w:rsidR="007D4858" w:rsidRPr="00EA4A31">
        <w:rPr>
          <w:rFonts w:cstheme="minorHAnsi"/>
          <w:lang w:val="mk-MK"/>
        </w:rPr>
        <w:t xml:space="preserve">Документот со клучни информации </w:t>
      </w:r>
      <w:r w:rsidR="006F5EEA" w:rsidRPr="00EA4A31">
        <w:rPr>
          <w:rFonts w:cstheme="minorHAnsi"/>
          <w:lang w:val="mk-MK"/>
        </w:rPr>
        <w:t>се однесува на правната форма на осигурителниот производ.</w:t>
      </w:r>
    </w:p>
    <w:p w14:paraId="47B6AC0D" w14:textId="6F029485" w:rsidR="00623EAD" w:rsidRPr="00EA4A31" w:rsidRDefault="00EA4A31" w:rsidP="00EA4A31">
      <w:pPr>
        <w:jc w:val="both"/>
        <w:rPr>
          <w:rFonts w:cstheme="minorHAnsi"/>
          <w:lang w:val="mk-MK"/>
        </w:rPr>
      </w:pPr>
      <w:r>
        <w:rPr>
          <w:rFonts w:cstheme="minorHAnsi"/>
        </w:rPr>
        <w:t xml:space="preserve">2. </w:t>
      </w:r>
      <w:r w:rsidR="006F5EEA" w:rsidRPr="00EA4A31">
        <w:rPr>
          <w:rFonts w:cstheme="minorHAnsi"/>
          <w:lang w:val="mk-MK"/>
        </w:rPr>
        <w:t xml:space="preserve">Информациите кои се однесуваат на целите на осигурителниот производ и начинот на кој тие цели ќе бидат остварени треба да бидат сумирани </w:t>
      </w:r>
      <w:r w:rsidR="007D4858" w:rsidRPr="00EA4A31">
        <w:rPr>
          <w:rFonts w:cstheme="minorHAnsi"/>
          <w:lang w:val="mk-MK"/>
        </w:rPr>
        <w:t xml:space="preserve">во овој дел </w:t>
      </w:r>
      <w:r w:rsidR="006F5EEA" w:rsidRPr="00EA4A31">
        <w:rPr>
          <w:rFonts w:cstheme="minorHAnsi"/>
          <w:lang w:val="mk-MK"/>
        </w:rPr>
        <w:t>на краток, прегледен</w:t>
      </w:r>
      <w:proofErr w:type="gramStart"/>
      <w:r w:rsidR="001A0315">
        <w:rPr>
          <w:rFonts w:cstheme="minorHAnsi"/>
          <w:lang w:val="mk-MK"/>
        </w:rPr>
        <w:t xml:space="preserve">, </w:t>
      </w:r>
      <w:r w:rsidR="006F5EEA" w:rsidRPr="00EA4A31">
        <w:rPr>
          <w:rFonts w:cstheme="minorHAnsi"/>
          <w:lang w:val="mk-MK"/>
        </w:rPr>
        <w:t xml:space="preserve"> едноставен</w:t>
      </w:r>
      <w:proofErr w:type="gramEnd"/>
      <w:r w:rsidR="006F5EEA" w:rsidRPr="00EA4A31">
        <w:rPr>
          <w:rFonts w:cstheme="minorHAnsi"/>
          <w:lang w:val="mk-MK"/>
        </w:rPr>
        <w:t xml:space="preserve"> </w:t>
      </w:r>
      <w:r w:rsidR="001A0315">
        <w:rPr>
          <w:rFonts w:cstheme="minorHAnsi"/>
          <w:lang w:val="mk-MK"/>
        </w:rPr>
        <w:t xml:space="preserve">и </w:t>
      </w:r>
      <w:r w:rsidR="006F5EEA" w:rsidRPr="00EA4A31">
        <w:rPr>
          <w:rFonts w:cstheme="minorHAnsi"/>
          <w:lang w:val="mk-MK"/>
        </w:rPr>
        <w:t xml:space="preserve">разбирлив начин. Информациите треба да ги </w:t>
      </w:r>
      <w:r w:rsidR="006A60B4" w:rsidRPr="00EA4A31">
        <w:rPr>
          <w:rFonts w:cstheme="minorHAnsi"/>
          <w:lang w:val="mk-MK"/>
        </w:rPr>
        <w:t xml:space="preserve">идентификуваат </w:t>
      </w:r>
      <w:r w:rsidR="006F5EEA" w:rsidRPr="00EA4A31">
        <w:rPr>
          <w:rFonts w:cstheme="minorHAnsi"/>
          <w:lang w:val="mk-MK"/>
        </w:rPr>
        <w:t>главните фактори од кои зависи приносот, основните финансиски инструменти во кои се инвестираат средствата</w:t>
      </w:r>
      <w:r w:rsidR="00447052" w:rsidRPr="00EA4A31">
        <w:rPr>
          <w:rFonts w:cstheme="minorHAnsi"/>
          <w:lang w:val="mk-MK"/>
        </w:rPr>
        <w:t xml:space="preserve">, како се определува приносот и каква е врската помеѓу приносот на осигурителниот производ и основните финансиски инструменти во кои се инвестираат средствата. Информацијата треба да ја рефлектира врската помеѓу препорачаниот период за чување и </w:t>
      </w:r>
      <w:r w:rsidR="0045677B" w:rsidRPr="00EA4A31">
        <w:rPr>
          <w:rFonts w:cstheme="minorHAnsi"/>
          <w:lang w:val="mk-MK"/>
        </w:rPr>
        <w:t>ризичниот профил на осигурителниот производ.</w:t>
      </w:r>
    </w:p>
    <w:p w14:paraId="71F741E6" w14:textId="33AAA7FA" w:rsidR="00623EAD" w:rsidRPr="00EA4A31" w:rsidRDefault="00EA4A31" w:rsidP="00EA4A31">
      <w:pPr>
        <w:jc w:val="both"/>
        <w:rPr>
          <w:rFonts w:cstheme="minorHAnsi"/>
          <w:lang w:val="mk-MK"/>
        </w:rPr>
      </w:pPr>
      <w:r>
        <w:rPr>
          <w:rFonts w:cstheme="minorHAnsi"/>
        </w:rPr>
        <w:t xml:space="preserve">3. </w:t>
      </w:r>
      <w:r w:rsidR="0045677B" w:rsidRPr="00EA4A31">
        <w:rPr>
          <w:rFonts w:cstheme="minorHAnsi"/>
          <w:lang w:val="mk-MK"/>
        </w:rPr>
        <w:t xml:space="preserve">Ако </w:t>
      </w:r>
      <w:r w:rsidR="00436A46" w:rsidRPr="00EA4A31">
        <w:rPr>
          <w:rFonts w:cstheme="minorHAnsi"/>
          <w:lang w:val="mk-MK"/>
        </w:rPr>
        <w:t>листата</w:t>
      </w:r>
      <w:r w:rsidR="0045677B" w:rsidRPr="00EA4A31">
        <w:rPr>
          <w:rFonts w:cstheme="minorHAnsi"/>
          <w:lang w:val="mk-MK"/>
        </w:rPr>
        <w:t xml:space="preserve"> на средства наведени </w:t>
      </w:r>
      <w:r>
        <w:rPr>
          <w:rFonts w:cstheme="minorHAnsi"/>
          <w:lang w:val="mk-MK"/>
        </w:rPr>
        <w:t xml:space="preserve">во точка 1 </w:t>
      </w:r>
      <w:r w:rsidR="0045677B" w:rsidRPr="00EA4A31">
        <w:rPr>
          <w:rFonts w:cstheme="minorHAnsi"/>
          <w:lang w:val="mk-MK"/>
        </w:rPr>
        <w:t xml:space="preserve">е толку обемен што </w:t>
      </w:r>
      <w:r w:rsidR="00436A46" w:rsidRPr="00EA4A31">
        <w:rPr>
          <w:rFonts w:cstheme="minorHAnsi"/>
          <w:lang w:val="mk-MK"/>
        </w:rPr>
        <w:t xml:space="preserve">не може да биде опфатен во </w:t>
      </w:r>
      <w:r w:rsidR="007D4858" w:rsidRPr="00EA4A31">
        <w:rPr>
          <w:rFonts w:cstheme="minorHAnsi"/>
          <w:lang w:val="mk-MK"/>
        </w:rPr>
        <w:t>Документот со клучни информации</w:t>
      </w:r>
      <w:r w:rsidR="0045677B" w:rsidRPr="00EA4A31">
        <w:rPr>
          <w:rFonts w:cstheme="minorHAnsi"/>
          <w:lang w:val="mk-MK"/>
        </w:rPr>
        <w:t xml:space="preserve">, </w:t>
      </w:r>
      <w:r w:rsidR="00436A46" w:rsidRPr="00EA4A31">
        <w:rPr>
          <w:rFonts w:cstheme="minorHAnsi"/>
          <w:lang w:val="mk-MK"/>
        </w:rPr>
        <w:t xml:space="preserve">потребно е да бидат наведени </w:t>
      </w:r>
      <w:r w:rsidR="006A60B4" w:rsidRPr="00EA4A31">
        <w:rPr>
          <w:rFonts w:cstheme="minorHAnsi"/>
          <w:lang w:val="mk-MK"/>
        </w:rPr>
        <w:t>пазарните</w:t>
      </w:r>
      <w:r w:rsidR="00436A46" w:rsidRPr="00EA4A31">
        <w:rPr>
          <w:rFonts w:cstheme="minorHAnsi"/>
          <w:lang w:val="mk-MK"/>
        </w:rPr>
        <w:t xml:space="preserve"> сегменти или типови на инструменти поврзани со основните финансиски инструменти</w:t>
      </w:r>
      <w:r w:rsidR="001B0C9C">
        <w:rPr>
          <w:rFonts w:cstheme="minorHAnsi"/>
          <w:lang w:val="mk-MK"/>
        </w:rPr>
        <w:t>.</w:t>
      </w:r>
    </w:p>
    <w:p w14:paraId="3EB4EC2D" w14:textId="252A00BD" w:rsidR="00623EAD" w:rsidRPr="00EA4A31" w:rsidRDefault="00EA4A31" w:rsidP="00EA4A31">
      <w:pPr>
        <w:jc w:val="both"/>
        <w:rPr>
          <w:rFonts w:cstheme="minorHAnsi"/>
          <w:lang w:val="mk-MK"/>
        </w:rPr>
      </w:pPr>
      <w:r>
        <w:rPr>
          <w:rFonts w:cstheme="minorHAnsi"/>
          <w:lang w:val="mk-MK"/>
        </w:rPr>
        <w:t xml:space="preserve">4. </w:t>
      </w:r>
      <w:r w:rsidR="0045677B" w:rsidRPr="00EA4A31">
        <w:rPr>
          <w:rFonts w:cstheme="minorHAnsi"/>
          <w:lang w:val="mk-MK"/>
        </w:rPr>
        <w:t>Во</w:t>
      </w:r>
      <w:r w:rsidR="00436A46" w:rsidRPr="00EA4A31">
        <w:rPr>
          <w:rFonts w:cstheme="minorHAnsi"/>
          <w:lang w:val="mk-MK"/>
        </w:rPr>
        <w:t xml:space="preserve"> описот на </w:t>
      </w:r>
      <w:r w:rsidR="007D4858" w:rsidRPr="00EA4A31">
        <w:rPr>
          <w:rFonts w:cstheme="minorHAnsi"/>
          <w:lang w:val="mk-MK"/>
        </w:rPr>
        <w:t>таргет групата на инвеститори</w:t>
      </w:r>
      <w:r w:rsidR="00436A46" w:rsidRPr="00EA4A31">
        <w:rPr>
          <w:rFonts w:cstheme="minorHAnsi"/>
          <w:lang w:val="mk-MK"/>
        </w:rPr>
        <w:t xml:space="preserve"> за ко</w:t>
      </w:r>
      <w:r w:rsidR="001A0315">
        <w:rPr>
          <w:rFonts w:cstheme="minorHAnsi"/>
          <w:lang w:val="mk-MK"/>
        </w:rPr>
        <w:t>ја</w:t>
      </w:r>
      <w:r w:rsidR="00436A46" w:rsidRPr="00EA4A31">
        <w:rPr>
          <w:rFonts w:cstheme="minorHAnsi"/>
          <w:lang w:val="mk-MK"/>
        </w:rPr>
        <w:t xml:space="preserve"> е наменет </w:t>
      </w:r>
      <w:r w:rsidR="007D4858" w:rsidRPr="00EA4A31">
        <w:rPr>
          <w:rFonts w:cstheme="minorHAnsi"/>
          <w:lang w:val="mk-MK"/>
        </w:rPr>
        <w:t xml:space="preserve">овој осигурителен производ </w:t>
      </w:r>
      <w:r w:rsidR="00436A46" w:rsidRPr="00EA4A31">
        <w:rPr>
          <w:rFonts w:cstheme="minorHAnsi"/>
          <w:lang w:val="mk-MK"/>
        </w:rPr>
        <w:t xml:space="preserve">потребно е да се обезбедат информации за целниот инвеститор идентификуван од </w:t>
      </w:r>
      <w:r w:rsidR="00473880" w:rsidRPr="00EA4A31">
        <w:rPr>
          <w:rFonts w:cstheme="minorHAnsi"/>
          <w:lang w:val="mk-MK"/>
        </w:rPr>
        <w:t>друштвото</w:t>
      </w:r>
      <w:r w:rsidR="00436A46" w:rsidRPr="00EA4A31">
        <w:rPr>
          <w:rFonts w:cstheme="minorHAnsi"/>
          <w:lang w:val="mk-MK"/>
        </w:rPr>
        <w:t xml:space="preserve">, </w:t>
      </w:r>
      <w:r w:rsidR="0045677B" w:rsidRPr="00EA4A31">
        <w:rPr>
          <w:rFonts w:cstheme="minorHAnsi"/>
          <w:lang w:val="mk-MK"/>
        </w:rPr>
        <w:t xml:space="preserve">особено во врска со потребите, карактеристиките и целите на </w:t>
      </w:r>
      <w:r w:rsidR="00436A46" w:rsidRPr="00EA4A31">
        <w:rPr>
          <w:rFonts w:cstheme="minorHAnsi"/>
          <w:lang w:val="mk-MK"/>
        </w:rPr>
        <w:t>типот</w:t>
      </w:r>
      <w:r w:rsidR="0045677B" w:rsidRPr="00EA4A31">
        <w:rPr>
          <w:rFonts w:cstheme="minorHAnsi"/>
          <w:lang w:val="mk-MK"/>
        </w:rPr>
        <w:t xml:space="preserve"> на клиент </w:t>
      </w:r>
      <w:r w:rsidR="00436A46" w:rsidRPr="00EA4A31">
        <w:rPr>
          <w:rFonts w:cstheme="minorHAnsi"/>
          <w:lang w:val="mk-MK"/>
        </w:rPr>
        <w:t xml:space="preserve">со кои овој осигурителен производ е компатибилен. Овие претпоставки се засноваат на можноста </w:t>
      </w:r>
      <w:r w:rsidR="00606C7C" w:rsidRPr="00EA4A31">
        <w:rPr>
          <w:rFonts w:cstheme="minorHAnsi"/>
          <w:lang w:val="mk-MK"/>
        </w:rPr>
        <w:t xml:space="preserve">инвеститорот да ја </w:t>
      </w:r>
      <w:r w:rsidR="00472E1B" w:rsidRPr="00EA4A31">
        <w:rPr>
          <w:rFonts w:cstheme="minorHAnsi"/>
          <w:lang w:val="mk-MK"/>
        </w:rPr>
        <w:t xml:space="preserve">поднесе загубата од инвестицијата во рамки на неговиот претпочитан инвестициски хоризонт, неговото теоретско знаење и минато искуство со </w:t>
      </w:r>
      <w:r w:rsidR="007D4858" w:rsidRPr="00EA4A31">
        <w:rPr>
          <w:rFonts w:cstheme="minorHAnsi"/>
          <w:lang w:val="mk-MK"/>
        </w:rPr>
        <w:t xml:space="preserve">финансиските пазари, а особено со </w:t>
      </w:r>
      <w:r w:rsidR="00472E1B" w:rsidRPr="00EA4A31">
        <w:rPr>
          <w:rFonts w:cstheme="minorHAnsi"/>
          <w:lang w:val="mk-MK"/>
        </w:rPr>
        <w:t xml:space="preserve">инвестирање во </w:t>
      </w:r>
      <w:r w:rsidR="007D4858" w:rsidRPr="00EA4A31">
        <w:rPr>
          <w:rFonts w:cstheme="minorHAnsi"/>
          <w:lang w:val="mk-MK"/>
        </w:rPr>
        <w:t>отворени инвестициски фондови</w:t>
      </w:r>
      <w:r w:rsidR="00472E1B" w:rsidRPr="00EA4A31">
        <w:rPr>
          <w:rFonts w:cstheme="minorHAnsi"/>
          <w:lang w:val="mk-MK"/>
        </w:rPr>
        <w:t xml:space="preserve">, како и потребите, карактеристиките и целите на потенцијалниот краен клиент. </w:t>
      </w:r>
    </w:p>
    <w:p w14:paraId="6232FE97" w14:textId="77777777" w:rsidR="00EA4A31" w:rsidRDefault="00EA4A31" w:rsidP="00EA4A31">
      <w:pPr>
        <w:jc w:val="both"/>
        <w:rPr>
          <w:rFonts w:cstheme="minorHAnsi"/>
          <w:lang w:val="mk-MK"/>
        </w:rPr>
      </w:pPr>
    </w:p>
    <w:p w14:paraId="6583138F" w14:textId="4812D55E" w:rsidR="00623EAD" w:rsidRPr="00EA4A31" w:rsidRDefault="00EA4A31" w:rsidP="00EA4A31">
      <w:pPr>
        <w:jc w:val="both"/>
        <w:rPr>
          <w:rFonts w:cstheme="minorHAnsi"/>
          <w:lang w:val="mk-MK"/>
        </w:rPr>
      </w:pPr>
      <w:r>
        <w:rPr>
          <w:rFonts w:cstheme="minorHAnsi"/>
          <w:lang w:val="mk-MK"/>
        </w:rPr>
        <w:t xml:space="preserve">5. </w:t>
      </w:r>
      <w:r w:rsidR="0045677B" w:rsidRPr="00EA4A31">
        <w:rPr>
          <w:rFonts w:cstheme="minorHAnsi"/>
          <w:lang w:val="mk-MK"/>
        </w:rPr>
        <w:t>Во детален опис на придобивките од осигурувањето</w:t>
      </w:r>
      <w:r w:rsidR="007D4858" w:rsidRPr="00EA4A31">
        <w:rPr>
          <w:rFonts w:cstheme="minorHAnsi"/>
          <w:lang w:val="mk-MK"/>
        </w:rPr>
        <w:t xml:space="preserve">, </w:t>
      </w:r>
      <w:r w:rsidR="00C550BD" w:rsidRPr="00EA4A31">
        <w:rPr>
          <w:rFonts w:cstheme="minorHAnsi"/>
          <w:lang w:val="mk-MK"/>
        </w:rPr>
        <w:t xml:space="preserve">потребно е да се обезбеди општо резиме, односно </w:t>
      </w:r>
      <w:r w:rsidR="0045677B" w:rsidRPr="00EA4A31">
        <w:rPr>
          <w:rFonts w:cstheme="minorHAnsi"/>
          <w:lang w:val="mk-MK"/>
        </w:rPr>
        <w:t xml:space="preserve">клучните карактеристики на договорот за осигурување, дефиниција за сите придобивки со објаснување </w:t>
      </w:r>
      <w:r w:rsidR="00C550BD" w:rsidRPr="00EA4A31">
        <w:rPr>
          <w:rFonts w:cstheme="minorHAnsi"/>
          <w:lang w:val="mk-MK"/>
        </w:rPr>
        <w:t xml:space="preserve">дека </w:t>
      </w:r>
      <w:r w:rsidR="0045677B" w:rsidRPr="00EA4A31">
        <w:rPr>
          <w:rFonts w:cstheme="minorHAnsi"/>
          <w:lang w:val="mk-MK"/>
        </w:rPr>
        <w:t>вредноста на овие придобивки е претставена во делот „Кои се ризиците и што може да добијам за возврат?“</w:t>
      </w:r>
      <w:r w:rsidR="00CB6DFC" w:rsidRPr="00EA4A31">
        <w:rPr>
          <w:rFonts w:cstheme="minorHAnsi"/>
          <w:lang w:val="mk-MK"/>
        </w:rPr>
        <w:t xml:space="preserve">. </w:t>
      </w:r>
      <w:r w:rsidR="0045677B" w:rsidRPr="00EA4A31">
        <w:rPr>
          <w:rFonts w:cstheme="minorHAnsi"/>
          <w:lang w:val="mk-MK"/>
        </w:rPr>
        <w:t xml:space="preserve">Во случаите кога премија се плаќа </w:t>
      </w:r>
      <w:r w:rsidR="001A0315">
        <w:rPr>
          <w:rFonts w:cstheme="minorHAnsi"/>
          <w:lang w:val="mk-MK"/>
        </w:rPr>
        <w:t>како еднократен износ</w:t>
      </w:r>
      <w:r w:rsidR="0045677B" w:rsidRPr="00EA4A31">
        <w:rPr>
          <w:rFonts w:cstheme="minorHAnsi"/>
          <w:lang w:val="mk-MK"/>
        </w:rPr>
        <w:t xml:space="preserve">, во деталниот износ се внесува вложениот износ. Доколку премијата се плаќа </w:t>
      </w:r>
      <w:r w:rsidR="0045677B" w:rsidRPr="001A0315">
        <w:rPr>
          <w:rFonts w:cstheme="minorHAnsi"/>
          <w:lang w:val="mk-MK"/>
        </w:rPr>
        <w:t>периодично</w:t>
      </w:r>
      <w:r w:rsidR="0045677B" w:rsidRPr="00EA4A31">
        <w:rPr>
          <w:rFonts w:cstheme="minorHAnsi"/>
          <w:lang w:val="mk-MK"/>
        </w:rPr>
        <w:t xml:space="preserve">, во информацијата се наведува бројот на периодични плаќања, и проценка на просечната вложена сума. </w:t>
      </w:r>
    </w:p>
    <w:p w14:paraId="5ECF4EA6" w14:textId="37986547" w:rsidR="00623EAD" w:rsidRPr="00EA4A31" w:rsidRDefault="00EA4A31" w:rsidP="00EA4A31">
      <w:pPr>
        <w:jc w:val="both"/>
        <w:rPr>
          <w:rFonts w:cstheme="minorHAnsi"/>
          <w:lang w:val="mk-MK"/>
        </w:rPr>
      </w:pPr>
      <w:r>
        <w:rPr>
          <w:rFonts w:cstheme="minorHAnsi"/>
          <w:lang w:val="mk-MK"/>
        </w:rPr>
        <w:t xml:space="preserve">6. </w:t>
      </w:r>
      <w:r w:rsidR="0045677B" w:rsidRPr="00EA4A31">
        <w:rPr>
          <w:rFonts w:cstheme="minorHAnsi"/>
          <w:lang w:val="mk-MK"/>
        </w:rPr>
        <w:t xml:space="preserve">Деталниот опис наведен во </w:t>
      </w:r>
      <w:r>
        <w:rPr>
          <w:rFonts w:cstheme="minorHAnsi"/>
          <w:lang w:val="mk-MK"/>
        </w:rPr>
        <w:t>точката 5</w:t>
      </w:r>
      <w:r w:rsidR="0045677B" w:rsidRPr="00EA4A31">
        <w:rPr>
          <w:rFonts w:cstheme="minorHAnsi"/>
          <w:lang w:val="mk-MK"/>
        </w:rPr>
        <w:t xml:space="preserve">, исто така дава објаснување за </w:t>
      </w:r>
      <w:r w:rsidR="00F60BF3" w:rsidRPr="00EA4A31">
        <w:rPr>
          <w:rFonts w:cstheme="minorHAnsi"/>
          <w:lang w:val="mk-MK"/>
        </w:rPr>
        <w:t>ефектот на платените</w:t>
      </w:r>
      <w:r w:rsidR="0045677B" w:rsidRPr="00EA4A31">
        <w:rPr>
          <w:rFonts w:cstheme="minorHAnsi"/>
          <w:lang w:val="mk-MK"/>
        </w:rPr>
        <w:t xml:space="preserve"> премии за осигурување, </w:t>
      </w:r>
      <w:r w:rsidR="00F60BF3" w:rsidRPr="00EA4A31">
        <w:rPr>
          <w:rFonts w:cstheme="minorHAnsi"/>
          <w:lang w:val="mk-MK"/>
        </w:rPr>
        <w:t xml:space="preserve">како еквивалент </w:t>
      </w:r>
      <w:r w:rsidR="00EA1BB9" w:rsidRPr="00EA4A31">
        <w:rPr>
          <w:rFonts w:cstheme="minorHAnsi"/>
          <w:lang w:val="mk-MK"/>
        </w:rPr>
        <w:t>на</w:t>
      </w:r>
      <w:r w:rsidR="00CB6DFC" w:rsidRPr="00EA4A31">
        <w:rPr>
          <w:rFonts w:cstheme="minorHAnsi"/>
          <w:lang w:val="mk-MK"/>
        </w:rPr>
        <w:t xml:space="preserve"> </w:t>
      </w:r>
      <w:r w:rsidR="0045677B" w:rsidRPr="00EA4A31">
        <w:rPr>
          <w:rFonts w:cstheme="minorHAnsi"/>
          <w:lang w:val="mk-MK"/>
        </w:rPr>
        <w:t>проценетата вредност на придобивк</w:t>
      </w:r>
      <w:r w:rsidR="00F60BF3" w:rsidRPr="00EA4A31">
        <w:rPr>
          <w:rFonts w:cstheme="minorHAnsi"/>
          <w:lang w:val="mk-MK"/>
        </w:rPr>
        <w:t>ите од осигурување</w:t>
      </w:r>
      <w:r w:rsidR="0045677B" w:rsidRPr="00EA4A31">
        <w:rPr>
          <w:rFonts w:cstheme="minorHAnsi"/>
          <w:lang w:val="mk-MK"/>
        </w:rPr>
        <w:t xml:space="preserve">, врз повратот на инвестицијата </w:t>
      </w:r>
      <w:r w:rsidR="00F60BF3" w:rsidRPr="00EA4A31">
        <w:rPr>
          <w:rFonts w:cstheme="minorHAnsi"/>
          <w:lang w:val="mk-MK"/>
        </w:rPr>
        <w:t>на инвеститорот</w:t>
      </w:r>
      <w:r w:rsidR="0045677B" w:rsidRPr="00EA4A31">
        <w:rPr>
          <w:rFonts w:cstheme="minorHAnsi"/>
          <w:lang w:val="mk-MK"/>
        </w:rPr>
        <w:t xml:space="preserve">. </w:t>
      </w:r>
    </w:p>
    <w:p w14:paraId="7C076386" w14:textId="57F310FF" w:rsidR="00F60BF3" w:rsidRPr="00EA4A31" w:rsidRDefault="00EA4A31" w:rsidP="00EA4A31">
      <w:pPr>
        <w:jc w:val="both"/>
        <w:rPr>
          <w:rFonts w:cstheme="minorHAnsi"/>
          <w:lang w:val="mk-MK"/>
        </w:rPr>
      </w:pPr>
      <w:r>
        <w:rPr>
          <w:rFonts w:cstheme="minorHAnsi"/>
          <w:lang w:val="mk-MK"/>
        </w:rPr>
        <w:t xml:space="preserve">7. </w:t>
      </w:r>
      <w:r w:rsidR="0045677B" w:rsidRPr="00EA4A31">
        <w:rPr>
          <w:rFonts w:cstheme="minorHAnsi"/>
          <w:lang w:val="mk-MK"/>
        </w:rPr>
        <w:t>Информации за крајниот рок</w:t>
      </w:r>
      <w:r w:rsidR="00F60BF3" w:rsidRPr="00EA4A31">
        <w:rPr>
          <w:rFonts w:cstheme="minorHAnsi"/>
          <w:lang w:val="mk-MK"/>
        </w:rPr>
        <w:t xml:space="preserve"> </w:t>
      </w:r>
      <w:r w:rsidR="0045677B" w:rsidRPr="00EA4A31">
        <w:rPr>
          <w:rFonts w:cstheme="minorHAnsi"/>
          <w:lang w:val="mk-MK"/>
        </w:rPr>
        <w:t xml:space="preserve">на </w:t>
      </w:r>
      <w:r w:rsidR="00F60BF3" w:rsidRPr="00EA4A31">
        <w:rPr>
          <w:rFonts w:cstheme="minorHAnsi"/>
          <w:lang w:val="mk-MK"/>
        </w:rPr>
        <w:t xml:space="preserve">покритие на осигурителниот производ </w:t>
      </w:r>
      <w:r w:rsidR="0045677B" w:rsidRPr="00EA4A31">
        <w:rPr>
          <w:rFonts w:cstheme="minorHAnsi"/>
          <w:lang w:val="mk-MK"/>
        </w:rPr>
        <w:t>во делот под наслов „</w:t>
      </w:r>
      <w:r w:rsidR="00F60BF3" w:rsidRPr="00EA4A31">
        <w:rPr>
          <w:rFonts w:cstheme="minorHAnsi"/>
          <w:lang w:val="mk-MK"/>
        </w:rPr>
        <w:t>Опис на клучните карактеристики на производот</w:t>
      </w:r>
      <w:r w:rsidR="0045677B" w:rsidRPr="00EA4A31">
        <w:rPr>
          <w:rFonts w:cstheme="minorHAnsi"/>
          <w:lang w:val="mk-MK"/>
        </w:rPr>
        <w:t xml:space="preserve">“ </w:t>
      </w:r>
      <w:r w:rsidR="00F60BF3" w:rsidRPr="00EA4A31">
        <w:rPr>
          <w:rFonts w:cstheme="minorHAnsi"/>
          <w:lang w:val="mk-MK"/>
        </w:rPr>
        <w:t xml:space="preserve">во </w:t>
      </w:r>
      <w:r w:rsidR="00B449F6" w:rsidRPr="00EA4A31">
        <w:rPr>
          <w:rFonts w:cstheme="minorHAnsi"/>
          <w:lang w:val="mk-MK"/>
        </w:rPr>
        <w:t xml:space="preserve">Документот со клучни информации </w:t>
      </w:r>
      <w:r w:rsidR="00F60BF3" w:rsidRPr="00EA4A31">
        <w:rPr>
          <w:rFonts w:cstheme="minorHAnsi"/>
          <w:lang w:val="mk-MK"/>
        </w:rPr>
        <w:t xml:space="preserve">потребно е да </w:t>
      </w:r>
      <w:r w:rsidR="00B4484D" w:rsidRPr="00EA4A31">
        <w:rPr>
          <w:rFonts w:cstheme="minorHAnsi"/>
          <w:lang w:val="mk-MK"/>
        </w:rPr>
        <w:t>г</w:t>
      </w:r>
      <w:r w:rsidR="00F60BF3" w:rsidRPr="00EA4A31">
        <w:rPr>
          <w:rFonts w:cstheme="minorHAnsi"/>
          <w:lang w:val="mk-MK"/>
        </w:rPr>
        <w:t xml:space="preserve">и содржи сите </w:t>
      </w:r>
      <w:r w:rsidR="0045677B" w:rsidRPr="00EA4A31">
        <w:rPr>
          <w:rFonts w:cstheme="minorHAnsi"/>
          <w:lang w:val="mk-MK"/>
        </w:rPr>
        <w:t xml:space="preserve">следни информации: </w:t>
      </w:r>
    </w:p>
    <w:p w14:paraId="54125743" w14:textId="77777777" w:rsidR="00E539D7" w:rsidRDefault="0045677B" w:rsidP="00E539D7">
      <w:pPr>
        <w:pStyle w:val="ListParagraph"/>
        <w:numPr>
          <w:ilvl w:val="0"/>
          <w:numId w:val="37"/>
        </w:numPr>
        <w:jc w:val="both"/>
        <w:rPr>
          <w:rFonts w:cstheme="minorHAnsi"/>
          <w:lang w:val="mk-MK"/>
        </w:rPr>
      </w:pPr>
      <w:r w:rsidRPr="00E539D7">
        <w:rPr>
          <w:rFonts w:cstheme="minorHAnsi"/>
          <w:lang w:val="mk-MK"/>
        </w:rPr>
        <w:t xml:space="preserve">датумот на </w:t>
      </w:r>
      <w:r w:rsidR="00F60BF3" w:rsidRPr="00E539D7">
        <w:rPr>
          <w:rFonts w:cstheme="minorHAnsi"/>
          <w:lang w:val="mk-MK"/>
        </w:rPr>
        <w:t xml:space="preserve">крајниот рок на покритие на осигурителниот производ </w:t>
      </w:r>
      <w:r w:rsidRPr="00E539D7">
        <w:rPr>
          <w:rFonts w:cstheme="minorHAnsi"/>
          <w:lang w:val="mk-MK"/>
        </w:rPr>
        <w:t xml:space="preserve">или </w:t>
      </w:r>
      <w:r w:rsidR="00F60BF3" w:rsidRPr="00E539D7">
        <w:rPr>
          <w:rFonts w:cstheme="minorHAnsi"/>
          <w:lang w:val="mk-MK"/>
        </w:rPr>
        <w:t>назнака дека не постои датум на кра</w:t>
      </w:r>
      <w:r w:rsidR="00B4484D" w:rsidRPr="00E539D7">
        <w:rPr>
          <w:rFonts w:cstheme="minorHAnsi"/>
          <w:lang w:val="mk-MK"/>
        </w:rPr>
        <w:t>ен</w:t>
      </w:r>
      <w:r w:rsidR="00F60BF3" w:rsidRPr="00E539D7">
        <w:rPr>
          <w:rFonts w:cstheme="minorHAnsi"/>
          <w:lang w:val="mk-MK"/>
        </w:rPr>
        <w:t xml:space="preserve"> рок на покритие</w:t>
      </w:r>
      <w:r w:rsidRPr="00E539D7">
        <w:rPr>
          <w:rFonts w:cstheme="minorHAnsi"/>
          <w:lang w:val="mk-MK"/>
        </w:rPr>
        <w:t xml:space="preserve">; </w:t>
      </w:r>
    </w:p>
    <w:p w14:paraId="6B1F940A" w14:textId="77777777" w:rsidR="00E539D7" w:rsidRDefault="0045677B" w:rsidP="00E539D7">
      <w:pPr>
        <w:pStyle w:val="ListParagraph"/>
        <w:numPr>
          <w:ilvl w:val="0"/>
          <w:numId w:val="37"/>
        </w:numPr>
        <w:jc w:val="both"/>
        <w:rPr>
          <w:rFonts w:cstheme="minorHAnsi"/>
          <w:lang w:val="mk-MK"/>
        </w:rPr>
      </w:pPr>
      <w:r w:rsidRPr="00E539D7">
        <w:rPr>
          <w:rFonts w:cstheme="minorHAnsi"/>
          <w:lang w:val="mk-MK"/>
        </w:rPr>
        <w:t xml:space="preserve">индикација дали </w:t>
      </w:r>
      <w:r w:rsidR="00B4484D" w:rsidRPr="00E539D7">
        <w:rPr>
          <w:rFonts w:cstheme="minorHAnsi"/>
          <w:lang w:val="mk-MK"/>
        </w:rPr>
        <w:t xml:space="preserve">друштвото </w:t>
      </w:r>
      <w:r w:rsidRPr="00E539D7">
        <w:rPr>
          <w:rFonts w:cstheme="minorHAnsi"/>
          <w:lang w:val="mk-MK"/>
        </w:rPr>
        <w:t xml:space="preserve">има право еднострано да го </w:t>
      </w:r>
      <w:r w:rsidR="00F60BF3" w:rsidRPr="00E539D7">
        <w:rPr>
          <w:rFonts w:cstheme="minorHAnsi"/>
          <w:lang w:val="mk-MK"/>
        </w:rPr>
        <w:t>прекине осигурителниот производ</w:t>
      </w:r>
      <w:r w:rsidR="00B4484D" w:rsidRPr="00E539D7">
        <w:rPr>
          <w:rFonts w:cstheme="minorHAnsi"/>
          <w:lang w:val="mk-MK"/>
        </w:rPr>
        <w:t>;</w:t>
      </w:r>
    </w:p>
    <w:p w14:paraId="7AD7FE0B" w14:textId="24CD1807" w:rsidR="0045677B" w:rsidRPr="00E539D7" w:rsidRDefault="0045677B" w:rsidP="00E539D7">
      <w:pPr>
        <w:pStyle w:val="ListParagraph"/>
        <w:numPr>
          <w:ilvl w:val="0"/>
          <w:numId w:val="37"/>
        </w:numPr>
        <w:jc w:val="both"/>
        <w:rPr>
          <w:rFonts w:cstheme="minorHAnsi"/>
          <w:lang w:val="mk-MK"/>
        </w:rPr>
      </w:pPr>
      <w:r w:rsidRPr="00E539D7">
        <w:rPr>
          <w:rFonts w:cstheme="minorHAnsi"/>
          <w:lang w:val="mk-MK"/>
        </w:rPr>
        <w:t xml:space="preserve">опис на околностите во кои </w:t>
      </w:r>
      <w:r w:rsidR="00F60BF3" w:rsidRPr="00E539D7">
        <w:rPr>
          <w:rFonts w:cstheme="minorHAnsi"/>
          <w:lang w:val="mk-MK"/>
        </w:rPr>
        <w:t xml:space="preserve">осигурителниот производ </w:t>
      </w:r>
      <w:r w:rsidRPr="00E539D7">
        <w:rPr>
          <w:rFonts w:cstheme="minorHAnsi"/>
          <w:lang w:val="mk-MK"/>
        </w:rPr>
        <w:t xml:space="preserve">може автоматски да </w:t>
      </w:r>
      <w:r w:rsidR="00F60BF3" w:rsidRPr="00E539D7">
        <w:rPr>
          <w:rFonts w:cstheme="minorHAnsi"/>
          <w:lang w:val="mk-MK"/>
        </w:rPr>
        <w:t>биде прекинат и датумот на прекин</w:t>
      </w:r>
      <w:r w:rsidRPr="00E539D7">
        <w:rPr>
          <w:rFonts w:cstheme="minorHAnsi"/>
          <w:lang w:val="mk-MK"/>
        </w:rPr>
        <w:t>, доколку е познат.</w:t>
      </w:r>
    </w:p>
    <w:p w14:paraId="3D5B4DD1" w14:textId="77777777" w:rsidR="004D1988" w:rsidRPr="00EA26F0" w:rsidRDefault="004D1988" w:rsidP="004D1988">
      <w:pPr>
        <w:pStyle w:val="ListParagraph"/>
        <w:jc w:val="both"/>
        <w:rPr>
          <w:rFonts w:cstheme="minorHAnsi"/>
          <w:lang w:val="mk-MK"/>
        </w:rPr>
      </w:pPr>
    </w:p>
    <w:p w14:paraId="54953D0F" w14:textId="5333477A" w:rsidR="001E2CD1" w:rsidRPr="004D1988" w:rsidRDefault="004D1988" w:rsidP="004D1988">
      <w:pPr>
        <w:shd w:val="clear" w:color="auto" w:fill="D0CECE" w:themeFill="background2" w:themeFillShade="E6"/>
        <w:spacing w:before="240" w:after="240" w:line="360" w:lineRule="auto"/>
        <w:rPr>
          <w:rFonts w:cstheme="minorHAnsi"/>
          <w:b/>
          <w:bCs/>
          <w:lang w:val="mk-MK"/>
        </w:rPr>
      </w:pPr>
      <w:r>
        <w:rPr>
          <w:rFonts w:cstheme="minorHAnsi"/>
          <w:b/>
          <w:bCs/>
        </w:rPr>
        <w:t xml:space="preserve">III. </w:t>
      </w:r>
      <w:r w:rsidRPr="004D1988">
        <w:rPr>
          <w:rFonts w:cstheme="minorHAnsi"/>
          <w:b/>
          <w:bCs/>
          <w:lang w:val="mk-MK"/>
        </w:rPr>
        <w:t xml:space="preserve">ОПИС НА РИЗИЦИ И ОЧЕКУВАЊА ОД ПРОИЗВОДОТ </w:t>
      </w:r>
    </w:p>
    <w:p w14:paraId="00942581" w14:textId="5BBF067E" w:rsidR="00490FB5" w:rsidRPr="00EA26F0" w:rsidRDefault="004D1988" w:rsidP="008B7648">
      <w:pPr>
        <w:jc w:val="both"/>
        <w:rPr>
          <w:rFonts w:cstheme="minorHAnsi"/>
          <w:lang w:val="mk-MK"/>
        </w:rPr>
      </w:pPr>
      <w:bookmarkStart w:id="12" w:name="_Hlk58942709"/>
      <w:r>
        <w:rPr>
          <w:rFonts w:cstheme="minorHAnsi"/>
        </w:rPr>
        <w:t xml:space="preserve">1. </w:t>
      </w:r>
      <w:r w:rsidR="007D4858" w:rsidRPr="00EA26F0">
        <w:rPr>
          <w:rFonts w:cstheme="minorHAnsi"/>
          <w:lang w:val="mk-MK"/>
        </w:rPr>
        <w:t>Во овој дел од Документот со клучни информации</w:t>
      </w:r>
      <w:r w:rsidR="001E2CD1" w:rsidRPr="00EA26F0">
        <w:rPr>
          <w:rFonts w:cstheme="minorHAnsi"/>
          <w:lang w:val="mk-MK"/>
        </w:rPr>
        <w:t xml:space="preserve">, </w:t>
      </w:r>
      <w:r w:rsidR="00B4484D" w:rsidRPr="00EA26F0">
        <w:rPr>
          <w:rFonts w:cstheme="minorHAnsi"/>
          <w:lang w:val="mk-MK"/>
        </w:rPr>
        <w:t xml:space="preserve">друштвото </w:t>
      </w:r>
      <w:r w:rsidR="008120E2" w:rsidRPr="00EA26F0">
        <w:rPr>
          <w:rFonts w:cstheme="minorHAnsi"/>
          <w:lang w:val="mk-MK"/>
        </w:rPr>
        <w:t>е потребно</w:t>
      </w:r>
      <w:r w:rsidR="001E2CD1" w:rsidRPr="00EA26F0">
        <w:rPr>
          <w:rFonts w:cstheme="minorHAnsi"/>
          <w:lang w:val="mk-MK"/>
        </w:rPr>
        <w:t xml:space="preserve"> </w:t>
      </w:r>
      <w:bookmarkEnd w:id="12"/>
      <w:r w:rsidR="001E2CD1" w:rsidRPr="00EA26F0">
        <w:rPr>
          <w:rFonts w:cstheme="minorHAnsi"/>
          <w:lang w:val="mk-MK"/>
        </w:rPr>
        <w:t>да ја примени методологијата за презентација на ризикот</w:t>
      </w:r>
      <w:r w:rsidR="00490FB5" w:rsidRPr="00EA26F0">
        <w:rPr>
          <w:rFonts w:cstheme="minorHAnsi"/>
          <w:lang w:val="mk-MK"/>
        </w:rPr>
        <w:t xml:space="preserve"> </w:t>
      </w:r>
      <w:r w:rsidR="008B7648" w:rsidRPr="00EA26F0">
        <w:rPr>
          <w:rFonts w:cstheme="minorHAnsi"/>
          <w:lang w:val="mk-MK"/>
        </w:rPr>
        <w:t xml:space="preserve">и пресметување на просечна стапка на принос по удел на отворениот инвестициски фонд </w:t>
      </w:r>
      <w:r w:rsidR="00490FB5" w:rsidRPr="00EA26F0">
        <w:rPr>
          <w:rFonts w:cstheme="minorHAnsi"/>
          <w:lang w:val="mk-MK"/>
        </w:rPr>
        <w:t xml:space="preserve">предвидена со </w:t>
      </w:r>
      <w:r w:rsidR="00490FB5" w:rsidRPr="00EA26F0">
        <w:rPr>
          <w:rFonts w:cstheme="minorHAnsi"/>
          <w:i/>
          <w:iCs/>
          <w:lang w:val="mk-MK"/>
        </w:rPr>
        <w:t>Одлуката за утврдување на начинот на пресметување на приносот по удел во отворен инвестициски фонд и за пресметување на волатилноста на инвестициски фонд</w:t>
      </w:r>
      <w:r w:rsidR="00490FB5" w:rsidRPr="00EA26F0">
        <w:rPr>
          <w:rFonts w:cstheme="minorHAnsi"/>
          <w:lang w:val="mk-MK"/>
        </w:rPr>
        <w:t xml:space="preserve"> донесена од Комисијата за хартии од вредност на </w:t>
      </w:r>
      <w:r>
        <w:rPr>
          <w:rFonts w:cstheme="minorHAnsi"/>
          <w:lang w:val="mk-MK"/>
        </w:rPr>
        <w:t xml:space="preserve">Република </w:t>
      </w:r>
      <w:r w:rsidR="00490FB5" w:rsidRPr="00EA26F0">
        <w:rPr>
          <w:rFonts w:cstheme="minorHAnsi"/>
          <w:lang w:val="mk-MK"/>
        </w:rPr>
        <w:t>С</w:t>
      </w:r>
      <w:r>
        <w:rPr>
          <w:rFonts w:cstheme="minorHAnsi"/>
          <w:lang w:val="mk-MK"/>
        </w:rPr>
        <w:t>еверна</w:t>
      </w:r>
      <w:r w:rsidR="00490FB5" w:rsidRPr="00EA26F0">
        <w:rPr>
          <w:rFonts w:cstheme="minorHAnsi"/>
          <w:lang w:val="mk-MK"/>
        </w:rPr>
        <w:t xml:space="preserve"> Македонија</w:t>
      </w:r>
      <w:r w:rsidR="0035567B" w:rsidRPr="00EA26F0">
        <w:rPr>
          <w:rFonts w:cstheme="minorHAnsi"/>
          <w:lang w:val="mk-MK"/>
        </w:rPr>
        <w:t xml:space="preserve">. </w:t>
      </w:r>
    </w:p>
    <w:p w14:paraId="6125E6F1" w14:textId="0671B9BA" w:rsidR="008120E2" w:rsidRPr="00EA26F0" w:rsidRDefault="004D1988" w:rsidP="000636E4">
      <w:pPr>
        <w:jc w:val="both"/>
        <w:rPr>
          <w:rFonts w:cstheme="minorHAnsi"/>
          <w:lang w:val="mk-MK"/>
        </w:rPr>
      </w:pPr>
      <w:r>
        <w:rPr>
          <w:rFonts w:cstheme="minorHAnsi"/>
          <w:lang w:val="mk-MK"/>
        </w:rPr>
        <w:t xml:space="preserve">2. </w:t>
      </w:r>
      <w:r w:rsidR="007D4858" w:rsidRPr="00EA26F0">
        <w:rPr>
          <w:rFonts w:cstheme="minorHAnsi"/>
          <w:lang w:val="mk-MK"/>
        </w:rPr>
        <w:t>Друштвото</w:t>
      </w:r>
      <w:r w:rsidR="008120E2" w:rsidRPr="00EA26F0">
        <w:rPr>
          <w:rFonts w:cstheme="minorHAnsi"/>
          <w:lang w:val="mk-MK"/>
        </w:rPr>
        <w:t xml:space="preserve"> е потребно да г</w:t>
      </w:r>
      <w:r w:rsidR="00422EA0" w:rsidRPr="00EA26F0">
        <w:rPr>
          <w:rFonts w:cstheme="minorHAnsi"/>
          <w:lang w:val="mk-MK"/>
        </w:rPr>
        <w:t>о обелодени индикаторот на синтетичкиот ризик и принос, односно ризичната класа на отворениот инвестициски фонд на утврдената скала од 1 до 7, со потенцирање на утврдениот индикатор на следниот формат</w:t>
      </w:r>
      <w:r w:rsidR="00B4484D" w:rsidRPr="00EA26F0">
        <w:rPr>
          <w:rFonts w:cstheme="minorHAnsi"/>
          <w:lang w:val="mk-MK"/>
        </w:rPr>
        <w:t>:</w:t>
      </w:r>
    </w:p>
    <w:tbl>
      <w:tblPr>
        <w:tblStyle w:val="TableGrid"/>
        <w:tblW w:w="0" w:type="auto"/>
        <w:tblInd w:w="720" w:type="dxa"/>
        <w:tblLook w:val="04A0" w:firstRow="1" w:lastRow="0" w:firstColumn="1" w:lastColumn="0" w:noHBand="0" w:noVBand="1"/>
      </w:tblPr>
      <w:tblGrid>
        <w:gridCol w:w="4501"/>
      </w:tblGrid>
      <w:tr w:rsidR="00422EA0" w:rsidRPr="00EA26F0" w14:paraId="3CCC2923" w14:textId="77777777" w:rsidTr="00EA26F0">
        <w:trPr>
          <w:trHeight w:val="1174"/>
        </w:trPr>
        <w:tc>
          <w:tcPr>
            <w:tcW w:w="4501" w:type="dxa"/>
          </w:tcPr>
          <w:tbl>
            <w:tblPr>
              <w:tblStyle w:val="TableGrid"/>
              <w:tblpPr w:leftFromText="180" w:rightFromText="180" w:tblpY="308"/>
              <w:tblOverlap w:val="never"/>
              <w:tblW w:w="0" w:type="auto"/>
              <w:tblLook w:val="04A0" w:firstRow="1" w:lastRow="0" w:firstColumn="1" w:lastColumn="0" w:noHBand="0" w:noVBand="1"/>
            </w:tblPr>
            <w:tblGrid>
              <w:gridCol w:w="569"/>
              <w:gridCol w:w="569"/>
              <w:gridCol w:w="570"/>
              <w:gridCol w:w="570"/>
              <w:gridCol w:w="570"/>
              <w:gridCol w:w="570"/>
              <w:gridCol w:w="570"/>
            </w:tblGrid>
            <w:tr w:rsidR="009A308C" w:rsidRPr="00EA26F0" w14:paraId="58DFAF12" w14:textId="77777777" w:rsidTr="00EA26F0">
              <w:trPr>
                <w:trHeight w:val="344"/>
              </w:trPr>
              <w:tc>
                <w:tcPr>
                  <w:tcW w:w="569" w:type="dxa"/>
                </w:tcPr>
                <w:p w14:paraId="020133C0" w14:textId="77777777" w:rsidR="009A308C" w:rsidRPr="00EA26F0" w:rsidRDefault="009A308C" w:rsidP="009A308C">
                  <w:pPr>
                    <w:pStyle w:val="ListParagraph"/>
                    <w:ind w:left="0"/>
                    <w:jc w:val="center"/>
                    <w:rPr>
                      <w:rFonts w:cstheme="minorHAnsi"/>
                    </w:rPr>
                  </w:pPr>
                  <w:r w:rsidRPr="00EA26F0">
                    <w:rPr>
                      <w:rFonts w:cstheme="minorHAnsi"/>
                    </w:rPr>
                    <w:t>1</w:t>
                  </w:r>
                </w:p>
              </w:tc>
              <w:tc>
                <w:tcPr>
                  <w:tcW w:w="569" w:type="dxa"/>
                </w:tcPr>
                <w:p w14:paraId="032AEC86" w14:textId="77777777" w:rsidR="009A308C" w:rsidRPr="00EA26F0" w:rsidRDefault="009A308C" w:rsidP="009A308C">
                  <w:pPr>
                    <w:pStyle w:val="ListParagraph"/>
                    <w:ind w:left="0"/>
                    <w:jc w:val="center"/>
                    <w:rPr>
                      <w:rFonts w:cstheme="minorHAnsi"/>
                    </w:rPr>
                  </w:pPr>
                  <w:r w:rsidRPr="00EA26F0">
                    <w:rPr>
                      <w:rFonts w:cstheme="minorHAnsi"/>
                    </w:rPr>
                    <w:t>2</w:t>
                  </w:r>
                </w:p>
              </w:tc>
              <w:tc>
                <w:tcPr>
                  <w:tcW w:w="570" w:type="dxa"/>
                </w:tcPr>
                <w:p w14:paraId="20C084C2" w14:textId="77777777" w:rsidR="009A308C" w:rsidRPr="00EA26F0" w:rsidRDefault="009A308C" w:rsidP="009A308C">
                  <w:pPr>
                    <w:pStyle w:val="ListParagraph"/>
                    <w:ind w:left="0"/>
                    <w:jc w:val="center"/>
                    <w:rPr>
                      <w:rFonts w:cstheme="minorHAnsi"/>
                    </w:rPr>
                  </w:pPr>
                  <w:r w:rsidRPr="00EA26F0">
                    <w:rPr>
                      <w:rFonts w:cstheme="minorHAnsi"/>
                    </w:rPr>
                    <w:t>3</w:t>
                  </w:r>
                </w:p>
              </w:tc>
              <w:tc>
                <w:tcPr>
                  <w:tcW w:w="570" w:type="dxa"/>
                </w:tcPr>
                <w:p w14:paraId="14B1DA2B" w14:textId="77777777" w:rsidR="009A308C" w:rsidRPr="00EA26F0" w:rsidRDefault="009A308C" w:rsidP="009A308C">
                  <w:pPr>
                    <w:pStyle w:val="ListParagraph"/>
                    <w:ind w:left="0"/>
                    <w:jc w:val="center"/>
                    <w:rPr>
                      <w:rFonts w:cstheme="minorHAnsi"/>
                    </w:rPr>
                  </w:pPr>
                  <w:r w:rsidRPr="00EA26F0">
                    <w:rPr>
                      <w:rFonts w:cstheme="minorHAnsi"/>
                    </w:rPr>
                    <w:t>4</w:t>
                  </w:r>
                </w:p>
              </w:tc>
              <w:tc>
                <w:tcPr>
                  <w:tcW w:w="570" w:type="dxa"/>
                </w:tcPr>
                <w:p w14:paraId="060B71B3" w14:textId="77777777" w:rsidR="009A308C" w:rsidRPr="00EA26F0" w:rsidRDefault="009A308C" w:rsidP="009A308C">
                  <w:pPr>
                    <w:pStyle w:val="ListParagraph"/>
                    <w:ind w:left="0"/>
                    <w:jc w:val="center"/>
                    <w:rPr>
                      <w:rFonts w:cstheme="minorHAnsi"/>
                    </w:rPr>
                  </w:pPr>
                  <w:r w:rsidRPr="00EA26F0">
                    <w:rPr>
                      <w:rFonts w:cstheme="minorHAnsi"/>
                    </w:rPr>
                    <w:t>5</w:t>
                  </w:r>
                </w:p>
              </w:tc>
              <w:tc>
                <w:tcPr>
                  <w:tcW w:w="570" w:type="dxa"/>
                </w:tcPr>
                <w:p w14:paraId="00159DD9" w14:textId="77777777" w:rsidR="009A308C" w:rsidRPr="00EA26F0" w:rsidRDefault="009A308C" w:rsidP="009A308C">
                  <w:pPr>
                    <w:pStyle w:val="ListParagraph"/>
                    <w:ind w:left="0"/>
                    <w:jc w:val="center"/>
                    <w:rPr>
                      <w:rFonts w:cstheme="minorHAnsi"/>
                    </w:rPr>
                  </w:pPr>
                  <w:r w:rsidRPr="00EA26F0">
                    <w:rPr>
                      <w:rFonts w:cstheme="minorHAnsi"/>
                    </w:rPr>
                    <w:t>6</w:t>
                  </w:r>
                </w:p>
              </w:tc>
              <w:tc>
                <w:tcPr>
                  <w:tcW w:w="570" w:type="dxa"/>
                </w:tcPr>
                <w:p w14:paraId="58553BB0" w14:textId="77777777" w:rsidR="009A308C" w:rsidRPr="00EA26F0" w:rsidRDefault="009A308C" w:rsidP="009A308C">
                  <w:pPr>
                    <w:pStyle w:val="ListParagraph"/>
                    <w:ind w:left="0"/>
                    <w:jc w:val="center"/>
                    <w:rPr>
                      <w:rFonts w:cstheme="minorHAnsi"/>
                    </w:rPr>
                  </w:pPr>
                  <w:r w:rsidRPr="00EA26F0">
                    <w:rPr>
                      <w:rFonts w:cstheme="minorHAnsi"/>
                    </w:rPr>
                    <w:t>7</w:t>
                  </w:r>
                </w:p>
              </w:tc>
            </w:tr>
          </w:tbl>
          <w:p w14:paraId="184C2EBE" w14:textId="77777777" w:rsidR="009A308C" w:rsidRPr="00EA26F0" w:rsidRDefault="009A308C" w:rsidP="000636E4">
            <w:pPr>
              <w:jc w:val="both"/>
              <w:rPr>
                <w:rFonts w:cstheme="minorHAnsi"/>
              </w:rPr>
            </w:pPr>
          </w:p>
          <w:p w14:paraId="3DA9E366" w14:textId="57CDB55F" w:rsidR="009A308C" w:rsidRPr="00EA26F0" w:rsidRDefault="009A308C" w:rsidP="009A308C">
            <w:pPr>
              <w:jc w:val="both"/>
              <w:rPr>
                <w:rFonts w:cstheme="minorHAnsi"/>
              </w:rPr>
            </w:pPr>
            <w:r w:rsidRPr="00EA26F0">
              <w:rPr>
                <w:rFonts w:cstheme="minorHAnsi"/>
              </w:rPr>
              <w:t xml:space="preserve"> &lt; - - - - - - - - - - - - - - - - - - - - - - - - - - - - &gt;</w:t>
            </w:r>
          </w:p>
          <w:p w14:paraId="08584142" w14:textId="1BE627E6" w:rsidR="00422EA0" w:rsidRPr="00EA26F0" w:rsidRDefault="009A308C" w:rsidP="009A308C">
            <w:pPr>
              <w:jc w:val="both"/>
              <w:rPr>
                <w:rFonts w:cstheme="minorHAnsi"/>
                <w:sz w:val="16"/>
                <w:szCs w:val="16"/>
              </w:rPr>
            </w:pPr>
            <w:r w:rsidRPr="00EA26F0">
              <w:rPr>
                <w:rFonts w:cstheme="minorHAnsi"/>
                <w:sz w:val="16"/>
                <w:szCs w:val="16"/>
              </w:rPr>
              <w:t>Понизок ризик</w:t>
            </w:r>
            <w:r w:rsidRPr="00EA26F0">
              <w:rPr>
                <w:rFonts w:cstheme="minorHAnsi"/>
                <w:sz w:val="16"/>
                <w:szCs w:val="16"/>
              </w:rPr>
              <w:tab/>
            </w:r>
            <w:r w:rsidRPr="00EA26F0">
              <w:rPr>
                <w:rFonts w:cstheme="minorHAnsi"/>
                <w:sz w:val="16"/>
                <w:szCs w:val="16"/>
              </w:rPr>
              <w:tab/>
              <w:t xml:space="preserve">                Повисок ризик</w:t>
            </w:r>
          </w:p>
        </w:tc>
      </w:tr>
    </w:tbl>
    <w:p w14:paraId="58CD4643" w14:textId="5AEAD05D" w:rsidR="00422EA0" w:rsidRPr="00EA26F0" w:rsidRDefault="009A308C" w:rsidP="00B80BE3">
      <w:pPr>
        <w:pStyle w:val="ListParagraph"/>
        <w:jc w:val="both"/>
        <w:rPr>
          <w:rFonts w:cstheme="minorHAnsi"/>
          <w:lang w:val="mk-MK"/>
        </w:rPr>
      </w:pPr>
      <w:r w:rsidRPr="00EA26F0">
        <w:rPr>
          <w:rFonts w:cstheme="minorHAnsi"/>
          <w:lang w:val="mk-MK"/>
        </w:rPr>
        <w:tab/>
      </w:r>
    </w:p>
    <w:p w14:paraId="6E370E96" w14:textId="49849436" w:rsidR="000636E4" w:rsidRPr="00EA26F0" w:rsidRDefault="004D1988" w:rsidP="000636E4">
      <w:pPr>
        <w:jc w:val="both"/>
        <w:rPr>
          <w:rFonts w:cstheme="minorHAnsi"/>
          <w:lang w:val="mk-MK"/>
        </w:rPr>
      </w:pPr>
      <w:r>
        <w:rPr>
          <w:rFonts w:cstheme="minorHAnsi"/>
          <w:lang w:val="mk-MK"/>
        </w:rPr>
        <w:t xml:space="preserve">3. </w:t>
      </w:r>
      <w:r w:rsidR="000636E4" w:rsidRPr="00EA26F0">
        <w:rPr>
          <w:rFonts w:cstheme="minorHAnsi"/>
          <w:lang w:val="mk-MK"/>
        </w:rPr>
        <w:t xml:space="preserve">Покрај индикаторот од </w:t>
      </w:r>
      <w:r>
        <w:rPr>
          <w:rFonts w:cstheme="minorHAnsi"/>
          <w:lang w:val="mk-MK"/>
        </w:rPr>
        <w:t>точка 2</w:t>
      </w:r>
      <w:r w:rsidR="000636E4" w:rsidRPr="00EA26F0">
        <w:rPr>
          <w:rFonts w:cstheme="minorHAnsi"/>
          <w:lang w:val="mk-MK"/>
        </w:rPr>
        <w:t xml:space="preserve">, </w:t>
      </w:r>
      <w:r w:rsidR="00B4484D" w:rsidRPr="00EA26F0">
        <w:rPr>
          <w:rFonts w:cstheme="minorHAnsi"/>
          <w:lang w:val="mk-MK"/>
        </w:rPr>
        <w:t xml:space="preserve">друштвото </w:t>
      </w:r>
      <w:r w:rsidR="000636E4" w:rsidRPr="00EA26F0">
        <w:rPr>
          <w:rFonts w:cstheme="minorHAnsi"/>
          <w:lang w:val="mk-MK"/>
        </w:rPr>
        <w:t>е потребно да даде</w:t>
      </w:r>
      <w:r>
        <w:rPr>
          <w:rFonts w:cstheme="minorHAnsi"/>
          <w:lang w:val="mk-MK"/>
        </w:rPr>
        <w:t>:</w:t>
      </w:r>
      <w:r w:rsidR="000636E4" w:rsidRPr="00EA26F0">
        <w:rPr>
          <w:rFonts w:cstheme="minorHAnsi"/>
          <w:lang w:val="mk-MK"/>
        </w:rPr>
        <w:t xml:space="preserve"> </w:t>
      </w:r>
    </w:p>
    <w:p w14:paraId="6A395656" w14:textId="77777777" w:rsidR="00E539D7" w:rsidRDefault="00B4484D" w:rsidP="00E539D7">
      <w:pPr>
        <w:pStyle w:val="ListParagraph"/>
        <w:numPr>
          <w:ilvl w:val="0"/>
          <w:numId w:val="38"/>
        </w:numPr>
        <w:jc w:val="both"/>
        <w:rPr>
          <w:rFonts w:cstheme="minorHAnsi"/>
          <w:lang w:val="mk-MK"/>
        </w:rPr>
      </w:pPr>
      <w:r w:rsidRPr="00E539D7">
        <w:rPr>
          <w:rFonts w:cstheme="minorHAnsi"/>
          <w:lang w:val="mk-MK"/>
        </w:rPr>
        <w:t xml:space="preserve">објаснување </w:t>
      </w:r>
      <w:r w:rsidR="00E2351C" w:rsidRPr="00E539D7">
        <w:rPr>
          <w:rFonts w:cstheme="minorHAnsi"/>
          <w:lang w:val="mk-MK"/>
        </w:rPr>
        <w:t xml:space="preserve">за валутата во која </w:t>
      </w:r>
      <w:r w:rsidR="000636E4" w:rsidRPr="00E539D7">
        <w:rPr>
          <w:rFonts w:cstheme="minorHAnsi"/>
          <w:lang w:val="mk-MK"/>
        </w:rPr>
        <w:t>осигурителниот производ</w:t>
      </w:r>
      <w:r w:rsidR="00E2351C" w:rsidRPr="00E539D7">
        <w:rPr>
          <w:rFonts w:cstheme="minorHAnsi"/>
          <w:lang w:val="mk-MK"/>
        </w:rPr>
        <w:t xml:space="preserve"> е деноминиран, доколку тоа е различна валута од денарот и дека </w:t>
      </w:r>
      <w:r w:rsidRPr="00E539D7">
        <w:rPr>
          <w:rFonts w:cstheme="minorHAnsi"/>
          <w:lang w:val="mk-MK"/>
        </w:rPr>
        <w:t xml:space="preserve">е </w:t>
      </w:r>
      <w:r w:rsidR="00E2351C" w:rsidRPr="00E539D7">
        <w:rPr>
          <w:rFonts w:cstheme="minorHAnsi"/>
          <w:lang w:val="mk-MK"/>
        </w:rPr>
        <w:t xml:space="preserve">можно </w:t>
      </w:r>
      <w:r w:rsidRPr="00E539D7">
        <w:rPr>
          <w:rFonts w:cstheme="minorHAnsi"/>
          <w:lang w:val="mk-MK"/>
        </w:rPr>
        <w:t>да</w:t>
      </w:r>
      <w:r w:rsidR="00E2351C" w:rsidRPr="00E539D7">
        <w:rPr>
          <w:rFonts w:cstheme="minorHAnsi"/>
          <w:lang w:val="mk-MK"/>
        </w:rPr>
        <w:t xml:space="preserve"> се случуваат промени како резултат на флуктуации на девизните курсеви</w:t>
      </w:r>
      <w:r w:rsidRPr="00E539D7">
        <w:rPr>
          <w:rFonts w:cstheme="minorHAnsi"/>
          <w:lang w:val="mk-MK"/>
        </w:rPr>
        <w:t>;</w:t>
      </w:r>
    </w:p>
    <w:p w14:paraId="57984206" w14:textId="77777777" w:rsidR="00E539D7" w:rsidRDefault="00B4484D" w:rsidP="00E539D7">
      <w:pPr>
        <w:pStyle w:val="ListParagraph"/>
        <w:numPr>
          <w:ilvl w:val="0"/>
          <w:numId w:val="38"/>
        </w:numPr>
        <w:jc w:val="both"/>
        <w:rPr>
          <w:rFonts w:cstheme="minorHAnsi"/>
          <w:lang w:val="mk-MK"/>
        </w:rPr>
      </w:pPr>
      <w:r w:rsidRPr="00E539D7">
        <w:rPr>
          <w:rFonts w:cstheme="minorHAnsi"/>
          <w:lang w:val="mk-MK"/>
        </w:rPr>
        <w:lastRenderedPageBreak/>
        <w:t>краток</w:t>
      </w:r>
      <w:r w:rsidR="00E2351C" w:rsidRPr="00E539D7">
        <w:rPr>
          <w:rFonts w:cstheme="minorHAnsi"/>
          <w:lang w:val="mk-MK"/>
        </w:rPr>
        <w:t xml:space="preserve"> опис на ризикот на осигурителниот производ и очекувањата за принос и привилегии</w:t>
      </w:r>
      <w:r w:rsidR="00D82776" w:rsidRPr="00E539D7">
        <w:rPr>
          <w:rFonts w:cstheme="minorHAnsi"/>
          <w:lang w:val="mk-MK"/>
        </w:rPr>
        <w:t>,</w:t>
      </w:r>
      <w:r w:rsidR="00E2351C" w:rsidRPr="00E539D7">
        <w:rPr>
          <w:rFonts w:cstheme="minorHAnsi"/>
          <w:lang w:val="mk-MK"/>
        </w:rPr>
        <w:t xml:space="preserve"> </w:t>
      </w:r>
      <w:r w:rsidR="000636E4" w:rsidRPr="00E539D7">
        <w:rPr>
          <w:rFonts w:cstheme="minorHAnsi"/>
          <w:lang w:val="mk-MK"/>
        </w:rPr>
        <w:t>со</w:t>
      </w:r>
      <w:r w:rsidR="00E2351C" w:rsidRPr="00E539D7">
        <w:rPr>
          <w:rFonts w:cstheme="minorHAnsi"/>
          <w:lang w:val="mk-MK"/>
        </w:rPr>
        <w:t xml:space="preserve"> напомена дека ефектот на ризикот кај </w:t>
      </w:r>
      <w:r w:rsidR="000636E4" w:rsidRPr="00E539D7">
        <w:rPr>
          <w:rFonts w:cstheme="minorHAnsi"/>
          <w:lang w:val="mk-MK"/>
        </w:rPr>
        <w:t>осигурителниот производ</w:t>
      </w:r>
      <w:r w:rsidR="00E2351C" w:rsidRPr="00E539D7">
        <w:rPr>
          <w:rFonts w:cstheme="minorHAnsi"/>
          <w:lang w:val="mk-MK"/>
        </w:rPr>
        <w:t xml:space="preserve"> може да биде значително повисок </w:t>
      </w:r>
      <w:r w:rsidR="000636E4" w:rsidRPr="00E539D7">
        <w:rPr>
          <w:rFonts w:cstheme="minorHAnsi"/>
          <w:lang w:val="mk-MK"/>
        </w:rPr>
        <w:t xml:space="preserve">доколку </w:t>
      </w:r>
      <w:r w:rsidR="00E2351C" w:rsidRPr="00E539D7">
        <w:rPr>
          <w:rFonts w:cstheme="minorHAnsi"/>
          <w:lang w:val="mk-MK"/>
        </w:rPr>
        <w:t xml:space="preserve">не </w:t>
      </w:r>
      <w:r w:rsidR="004D3AE4" w:rsidRPr="00E539D7">
        <w:rPr>
          <w:rFonts w:cstheme="minorHAnsi"/>
          <w:lang w:val="mk-MK"/>
        </w:rPr>
        <w:t>е чуван до доспевање</w:t>
      </w:r>
      <w:r w:rsidR="000636E4" w:rsidRPr="00E539D7">
        <w:rPr>
          <w:rFonts w:cstheme="minorHAnsi"/>
          <w:lang w:val="mk-MK"/>
        </w:rPr>
        <w:t>, односно</w:t>
      </w:r>
      <w:r w:rsidR="004D3AE4" w:rsidRPr="00E539D7">
        <w:rPr>
          <w:rFonts w:cstheme="minorHAnsi"/>
          <w:lang w:val="mk-MK"/>
        </w:rPr>
        <w:t xml:space="preserve"> до препорачаниот период за чување, таму каде што е можно.</w:t>
      </w:r>
    </w:p>
    <w:p w14:paraId="1BE7F88B" w14:textId="16C32612" w:rsidR="004D3AE4" w:rsidRPr="00E539D7" w:rsidRDefault="007D05D2" w:rsidP="00E539D7">
      <w:pPr>
        <w:pStyle w:val="ListParagraph"/>
        <w:numPr>
          <w:ilvl w:val="0"/>
          <w:numId w:val="38"/>
        </w:numPr>
        <w:jc w:val="both"/>
        <w:rPr>
          <w:rFonts w:cstheme="minorHAnsi"/>
          <w:lang w:val="mk-MK"/>
        </w:rPr>
      </w:pPr>
      <w:r w:rsidRPr="00E539D7">
        <w:rPr>
          <w:rFonts w:cstheme="minorHAnsi"/>
          <w:lang w:val="mk-MK"/>
        </w:rPr>
        <w:t>индикација за максимална</w:t>
      </w:r>
      <w:r w:rsidR="004D1988" w:rsidRPr="00E539D7">
        <w:rPr>
          <w:rFonts w:cstheme="minorHAnsi"/>
          <w:lang w:val="mk-MK"/>
        </w:rPr>
        <w:t>та</w:t>
      </w:r>
      <w:r w:rsidRPr="00E539D7">
        <w:rPr>
          <w:rFonts w:cstheme="minorHAnsi"/>
          <w:lang w:val="mk-MK"/>
        </w:rPr>
        <w:t xml:space="preserve"> </w:t>
      </w:r>
      <w:r w:rsidR="00D82776" w:rsidRPr="00E539D7">
        <w:rPr>
          <w:rFonts w:cstheme="minorHAnsi"/>
          <w:lang w:val="mk-MK"/>
        </w:rPr>
        <w:t xml:space="preserve">можна </w:t>
      </w:r>
      <w:r w:rsidRPr="00E539D7">
        <w:rPr>
          <w:rFonts w:cstheme="minorHAnsi"/>
          <w:lang w:val="mk-MK"/>
        </w:rPr>
        <w:t>загуба</w:t>
      </w:r>
      <w:r w:rsidR="002011A6" w:rsidRPr="00E539D7">
        <w:rPr>
          <w:rFonts w:cstheme="minorHAnsi"/>
          <w:lang w:val="mk-MK"/>
        </w:rPr>
        <w:t>, како</w:t>
      </w:r>
      <w:r w:rsidRPr="00E539D7">
        <w:rPr>
          <w:rFonts w:cstheme="minorHAnsi"/>
          <w:lang w:val="mk-MK"/>
        </w:rPr>
        <w:t xml:space="preserve"> и информација дека инвестицијата може да </w:t>
      </w:r>
      <w:r w:rsidR="000636E4" w:rsidRPr="00E539D7">
        <w:rPr>
          <w:rFonts w:cstheme="minorHAnsi"/>
          <w:lang w:val="mk-MK"/>
        </w:rPr>
        <w:t xml:space="preserve">биде </w:t>
      </w:r>
      <w:r w:rsidRPr="00E539D7">
        <w:rPr>
          <w:rFonts w:cstheme="minorHAnsi"/>
          <w:lang w:val="mk-MK"/>
        </w:rPr>
        <w:t>изгуб</w:t>
      </w:r>
      <w:r w:rsidR="000636E4" w:rsidRPr="00E539D7">
        <w:rPr>
          <w:rFonts w:cstheme="minorHAnsi"/>
          <w:lang w:val="mk-MK"/>
        </w:rPr>
        <w:t xml:space="preserve">ена </w:t>
      </w:r>
      <w:r w:rsidRPr="00E539D7">
        <w:rPr>
          <w:rFonts w:cstheme="minorHAnsi"/>
          <w:lang w:val="mk-MK"/>
        </w:rPr>
        <w:t>доколку не е заштитена</w:t>
      </w:r>
      <w:r w:rsidR="00F15ECF" w:rsidRPr="00E539D7">
        <w:rPr>
          <w:rFonts w:cstheme="minorHAnsi"/>
          <w:lang w:val="mk-MK"/>
        </w:rPr>
        <w:t xml:space="preserve"> делумно или целосно со гарантен фонд</w:t>
      </w:r>
      <w:r w:rsidRPr="00E539D7">
        <w:rPr>
          <w:rFonts w:cstheme="minorHAnsi"/>
          <w:lang w:val="mk-MK"/>
        </w:rPr>
        <w:t xml:space="preserve"> или </w:t>
      </w:r>
      <w:r w:rsidR="002011A6" w:rsidRPr="00E539D7">
        <w:rPr>
          <w:rFonts w:cstheme="minorHAnsi"/>
          <w:lang w:val="mk-MK"/>
        </w:rPr>
        <w:t xml:space="preserve">доколку друштвото </w:t>
      </w:r>
      <w:r w:rsidRPr="00E539D7">
        <w:rPr>
          <w:rFonts w:cstheme="minorHAnsi"/>
          <w:lang w:val="mk-MK"/>
        </w:rPr>
        <w:t xml:space="preserve">не е во состојба да </w:t>
      </w:r>
      <w:r w:rsidR="002011A6" w:rsidRPr="00E539D7">
        <w:rPr>
          <w:rFonts w:cstheme="minorHAnsi"/>
          <w:lang w:val="mk-MK"/>
        </w:rPr>
        <w:t>ја</w:t>
      </w:r>
      <w:r w:rsidRPr="00E539D7">
        <w:rPr>
          <w:rFonts w:cstheme="minorHAnsi"/>
          <w:lang w:val="mk-MK"/>
        </w:rPr>
        <w:t xml:space="preserve"> исплати</w:t>
      </w:r>
      <w:r w:rsidR="00093951" w:rsidRPr="00E539D7">
        <w:rPr>
          <w:rFonts w:cstheme="minorHAnsi"/>
          <w:lang w:val="mk-MK"/>
        </w:rPr>
        <w:t>.</w:t>
      </w:r>
    </w:p>
    <w:p w14:paraId="59298D11" w14:textId="5B3FCF68" w:rsidR="000B52EE" w:rsidRPr="00EA26F0" w:rsidRDefault="004D1988" w:rsidP="000636E4">
      <w:pPr>
        <w:jc w:val="both"/>
        <w:rPr>
          <w:rFonts w:cstheme="minorHAnsi"/>
          <w:lang w:val="mk-MK"/>
        </w:rPr>
      </w:pPr>
      <w:r>
        <w:rPr>
          <w:rFonts w:cstheme="minorHAnsi"/>
          <w:lang w:val="mk-MK"/>
        </w:rPr>
        <w:t xml:space="preserve">4. </w:t>
      </w:r>
      <w:r w:rsidR="000636E4" w:rsidRPr="00EA26F0">
        <w:rPr>
          <w:rFonts w:cstheme="minorHAnsi"/>
          <w:lang w:val="mk-MK"/>
        </w:rPr>
        <w:t>Друштвото ќе прикаже</w:t>
      </w:r>
      <w:r w:rsidR="00584815" w:rsidRPr="00EA26F0">
        <w:rPr>
          <w:rFonts w:cstheme="minorHAnsi"/>
          <w:lang w:val="mk-MK"/>
        </w:rPr>
        <w:t xml:space="preserve"> податоци за </w:t>
      </w:r>
      <w:r w:rsidR="00870DA6" w:rsidRPr="00EA26F0">
        <w:rPr>
          <w:rFonts w:cstheme="minorHAnsi"/>
          <w:lang w:val="mk-MK"/>
        </w:rPr>
        <w:t xml:space="preserve">просечните </w:t>
      </w:r>
      <w:r w:rsidR="00584815" w:rsidRPr="00EA26F0">
        <w:rPr>
          <w:rFonts w:cstheme="minorHAnsi"/>
          <w:lang w:val="mk-MK"/>
        </w:rPr>
        <w:t>приноси на отворениот инвестициски фонд во проценти со 4 децимални позиции, на следниот формат</w:t>
      </w:r>
      <w:r w:rsidR="009A5AE2" w:rsidRPr="00EA26F0">
        <w:rPr>
          <w:rFonts w:cstheme="minorHAnsi"/>
          <w:lang w:val="mk-MK"/>
        </w:rPr>
        <w:t>:</w:t>
      </w:r>
    </w:p>
    <w:tbl>
      <w:tblPr>
        <w:tblStyle w:val="TableGrid"/>
        <w:tblW w:w="0" w:type="auto"/>
        <w:tblLook w:val="04A0" w:firstRow="1" w:lastRow="0" w:firstColumn="1" w:lastColumn="0" w:noHBand="0" w:noVBand="1"/>
      </w:tblPr>
      <w:tblGrid>
        <w:gridCol w:w="9153"/>
      </w:tblGrid>
      <w:tr w:rsidR="00584815" w:rsidRPr="00EA26F0" w14:paraId="356763E1" w14:textId="77777777" w:rsidTr="00584815">
        <w:trPr>
          <w:trHeight w:val="518"/>
        </w:trPr>
        <w:tc>
          <w:tcPr>
            <w:tcW w:w="8910" w:type="dxa"/>
          </w:tcPr>
          <w:p w14:paraId="48B0A7F6" w14:textId="77777777" w:rsidR="00584815" w:rsidRPr="00EA26F0" w:rsidRDefault="00584815" w:rsidP="00584815">
            <w:pPr>
              <w:jc w:val="both"/>
              <w:rPr>
                <w:rFonts w:cstheme="minorHAnsi"/>
              </w:rPr>
            </w:pPr>
            <w:r w:rsidRPr="00EA26F0">
              <w:rPr>
                <w:rFonts w:cstheme="minorHAnsi"/>
              </w:rPr>
              <w:t>Просечен месечен принос за &lt;назив на отворениот инвестициски фонд&gt;</w:t>
            </w:r>
          </w:p>
          <w:tbl>
            <w:tblPr>
              <w:tblW w:w="8829"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8"/>
              <w:gridCol w:w="1907"/>
              <w:gridCol w:w="1907"/>
              <w:gridCol w:w="1907"/>
            </w:tblGrid>
            <w:tr w:rsidR="00584815" w:rsidRPr="00EA26F0" w14:paraId="170F8B37" w14:textId="77777777" w:rsidTr="00F15ECF">
              <w:trPr>
                <w:trHeight w:val="148"/>
              </w:trPr>
              <w:tc>
                <w:tcPr>
                  <w:tcW w:w="3108" w:type="dxa"/>
                </w:tcPr>
                <w:p w14:paraId="3C286D12" w14:textId="77777777" w:rsidR="00584815" w:rsidRPr="00EA26F0" w:rsidRDefault="00584815" w:rsidP="00584815">
                  <w:pPr>
                    <w:spacing w:after="0" w:line="240" w:lineRule="auto"/>
                    <w:jc w:val="both"/>
                    <w:rPr>
                      <w:rFonts w:cstheme="minorHAnsi"/>
                      <w:lang w:val="mk-MK"/>
                    </w:rPr>
                  </w:pPr>
                </w:p>
              </w:tc>
              <w:tc>
                <w:tcPr>
                  <w:tcW w:w="1907" w:type="dxa"/>
                </w:tcPr>
                <w:p w14:paraId="75ED2A2C" w14:textId="694DFC49" w:rsidR="00584815" w:rsidRPr="00EA26F0" w:rsidRDefault="00584815" w:rsidP="00F15ECF">
                  <w:pPr>
                    <w:spacing w:after="0" w:line="240" w:lineRule="auto"/>
                    <w:jc w:val="center"/>
                    <w:rPr>
                      <w:rFonts w:cstheme="minorHAnsi"/>
                      <w:bCs/>
                      <w:lang w:val="mk-MK"/>
                    </w:rPr>
                  </w:pPr>
                  <w:r w:rsidRPr="00EA26F0">
                    <w:rPr>
                      <w:rFonts w:cstheme="minorHAnsi"/>
                      <w:bCs/>
                      <w:lang w:val="mk-MK"/>
                    </w:rPr>
                    <w:t>Последни 12</w:t>
                  </w:r>
                  <w:r w:rsidR="00F15ECF" w:rsidRPr="00EA26F0">
                    <w:rPr>
                      <w:rFonts w:cstheme="minorHAnsi"/>
                      <w:bCs/>
                      <w:lang w:val="mk-MK"/>
                    </w:rPr>
                    <w:t xml:space="preserve"> месеци</w:t>
                  </w:r>
                </w:p>
              </w:tc>
              <w:tc>
                <w:tcPr>
                  <w:tcW w:w="1907" w:type="dxa"/>
                </w:tcPr>
                <w:p w14:paraId="2677C3A3" w14:textId="762D369F" w:rsidR="00584815" w:rsidRPr="00EA26F0" w:rsidRDefault="00584815" w:rsidP="00F15ECF">
                  <w:pPr>
                    <w:spacing w:after="0" w:line="240" w:lineRule="auto"/>
                    <w:jc w:val="center"/>
                    <w:rPr>
                      <w:rFonts w:cstheme="minorHAnsi"/>
                      <w:bCs/>
                      <w:lang w:val="mk-MK"/>
                    </w:rPr>
                  </w:pPr>
                  <w:r w:rsidRPr="00EA26F0">
                    <w:rPr>
                      <w:rFonts w:cstheme="minorHAnsi"/>
                      <w:bCs/>
                      <w:lang w:val="mk-MK"/>
                    </w:rPr>
                    <w:t>Последни 24</w:t>
                  </w:r>
                  <w:r w:rsidR="00F15ECF" w:rsidRPr="00EA26F0">
                    <w:rPr>
                      <w:rFonts w:cstheme="minorHAnsi"/>
                      <w:bCs/>
                      <w:lang w:val="mk-MK"/>
                    </w:rPr>
                    <w:t xml:space="preserve"> месеци</w:t>
                  </w:r>
                </w:p>
              </w:tc>
              <w:tc>
                <w:tcPr>
                  <w:tcW w:w="1907" w:type="dxa"/>
                </w:tcPr>
                <w:p w14:paraId="5B98FC2F" w14:textId="7CF93ABD" w:rsidR="00584815" w:rsidRPr="00EA26F0" w:rsidRDefault="00584815" w:rsidP="00F15ECF">
                  <w:pPr>
                    <w:spacing w:after="0" w:line="240" w:lineRule="auto"/>
                    <w:jc w:val="center"/>
                    <w:rPr>
                      <w:rFonts w:cstheme="minorHAnsi"/>
                      <w:bCs/>
                      <w:lang w:val="mk-MK"/>
                    </w:rPr>
                  </w:pPr>
                  <w:r w:rsidRPr="00EA26F0">
                    <w:rPr>
                      <w:rFonts w:cstheme="minorHAnsi"/>
                      <w:bCs/>
                      <w:lang w:val="mk-MK"/>
                    </w:rPr>
                    <w:t xml:space="preserve">Последни </w:t>
                  </w:r>
                  <w:r w:rsidR="001B5FDC" w:rsidRPr="00EA26F0">
                    <w:rPr>
                      <w:rFonts w:cstheme="minorHAnsi"/>
                      <w:bCs/>
                      <w:lang w:val="mk-MK"/>
                    </w:rPr>
                    <w:t>5 години</w:t>
                  </w:r>
                </w:p>
              </w:tc>
            </w:tr>
            <w:tr w:rsidR="00584815" w:rsidRPr="00EA26F0" w14:paraId="7AD511CB" w14:textId="77777777" w:rsidTr="00F15ECF">
              <w:trPr>
                <w:trHeight w:val="148"/>
              </w:trPr>
              <w:tc>
                <w:tcPr>
                  <w:tcW w:w="3108" w:type="dxa"/>
                </w:tcPr>
                <w:p w14:paraId="4A5C8549" w14:textId="77777777" w:rsidR="00584815" w:rsidRPr="00EA26F0" w:rsidRDefault="00584815" w:rsidP="00584815">
                  <w:pPr>
                    <w:spacing w:after="0" w:line="240" w:lineRule="auto"/>
                    <w:jc w:val="both"/>
                    <w:rPr>
                      <w:rFonts w:cstheme="minorHAnsi"/>
                      <w:lang w:val="mk-MK"/>
                    </w:rPr>
                  </w:pPr>
                  <w:r w:rsidRPr="00EA26F0">
                    <w:rPr>
                      <w:rFonts w:cstheme="minorHAnsi"/>
                      <w:lang w:val="mk-MK"/>
                    </w:rPr>
                    <w:t>Просечен месечен принос</w:t>
                  </w:r>
                </w:p>
              </w:tc>
              <w:tc>
                <w:tcPr>
                  <w:tcW w:w="1907" w:type="dxa"/>
                </w:tcPr>
                <w:p w14:paraId="5A722639" w14:textId="77777777" w:rsidR="00584815" w:rsidRPr="00EA26F0" w:rsidRDefault="00584815" w:rsidP="00584815">
                  <w:pPr>
                    <w:spacing w:after="0" w:line="240" w:lineRule="auto"/>
                    <w:jc w:val="right"/>
                    <w:rPr>
                      <w:rFonts w:cstheme="minorHAnsi"/>
                      <w:lang w:val="mk-MK"/>
                    </w:rPr>
                  </w:pPr>
                  <w:r w:rsidRPr="00EA26F0">
                    <w:rPr>
                      <w:rFonts w:cstheme="minorHAnsi"/>
                      <w:lang w:val="mk-MK"/>
                    </w:rPr>
                    <w:t>%</w:t>
                  </w:r>
                </w:p>
              </w:tc>
              <w:tc>
                <w:tcPr>
                  <w:tcW w:w="1907" w:type="dxa"/>
                </w:tcPr>
                <w:p w14:paraId="68313757" w14:textId="77777777" w:rsidR="00584815" w:rsidRPr="00EA26F0" w:rsidRDefault="00584815" w:rsidP="00584815">
                  <w:pPr>
                    <w:spacing w:after="0" w:line="240" w:lineRule="auto"/>
                    <w:jc w:val="right"/>
                    <w:rPr>
                      <w:rFonts w:cstheme="minorHAnsi"/>
                      <w:lang w:val="mk-MK"/>
                    </w:rPr>
                  </w:pPr>
                  <w:r w:rsidRPr="00EA26F0">
                    <w:rPr>
                      <w:rFonts w:cstheme="minorHAnsi"/>
                      <w:lang w:val="mk-MK"/>
                    </w:rPr>
                    <w:t>%</w:t>
                  </w:r>
                </w:p>
              </w:tc>
              <w:tc>
                <w:tcPr>
                  <w:tcW w:w="1907" w:type="dxa"/>
                </w:tcPr>
                <w:p w14:paraId="4324EE41" w14:textId="77777777" w:rsidR="00584815" w:rsidRPr="00EA26F0" w:rsidRDefault="00584815" w:rsidP="00584815">
                  <w:pPr>
                    <w:spacing w:after="0" w:line="240" w:lineRule="auto"/>
                    <w:jc w:val="right"/>
                    <w:rPr>
                      <w:rFonts w:cstheme="minorHAnsi"/>
                      <w:lang w:val="mk-MK"/>
                    </w:rPr>
                  </w:pPr>
                  <w:r w:rsidRPr="00EA26F0">
                    <w:rPr>
                      <w:rFonts w:cstheme="minorHAnsi"/>
                      <w:lang w:val="mk-MK"/>
                    </w:rPr>
                    <w:t>%</w:t>
                  </w:r>
                </w:p>
              </w:tc>
            </w:tr>
          </w:tbl>
          <w:p w14:paraId="37C255EE" w14:textId="77777777" w:rsidR="00584815" w:rsidRPr="00EA26F0" w:rsidRDefault="00584815" w:rsidP="000636E4">
            <w:pPr>
              <w:jc w:val="both"/>
              <w:rPr>
                <w:rFonts w:cstheme="minorHAnsi"/>
              </w:rPr>
            </w:pPr>
          </w:p>
        </w:tc>
      </w:tr>
    </w:tbl>
    <w:p w14:paraId="2838B078" w14:textId="6C507EBC" w:rsidR="00904E78" w:rsidRPr="00EA26F0" w:rsidRDefault="00904E78" w:rsidP="000636E4">
      <w:pPr>
        <w:jc w:val="both"/>
        <w:rPr>
          <w:rFonts w:cstheme="minorHAnsi"/>
          <w:lang w:val="mk-MK"/>
        </w:rPr>
      </w:pPr>
    </w:p>
    <w:p w14:paraId="4BB4DE47" w14:textId="6DB71419" w:rsidR="008944B0" w:rsidRPr="00EA26F0" w:rsidRDefault="004D1988" w:rsidP="008944B0">
      <w:pPr>
        <w:jc w:val="both"/>
        <w:rPr>
          <w:rFonts w:cstheme="minorHAnsi"/>
          <w:lang w:val="mk-MK"/>
        </w:rPr>
      </w:pPr>
      <w:r>
        <w:rPr>
          <w:rFonts w:cstheme="minorHAnsi"/>
          <w:lang w:val="mk-MK"/>
        </w:rPr>
        <w:t xml:space="preserve">5. </w:t>
      </w:r>
      <w:r w:rsidR="008944B0" w:rsidRPr="00EA26F0">
        <w:rPr>
          <w:rFonts w:cstheme="minorHAnsi"/>
          <w:lang w:val="mk-MK"/>
        </w:rPr>
        <w:t>Друштвото е должно да обезбеди информација со врска до интернет страницата каде што е објавен</w:t>
      </w:r>
      <w:r w:rsidR="001B5FDC" w:rsidRPr="00EA26F0">
        <w:rPr>
          <w:rFonts w:cstheme="minorHAnsi"/>
          <w:lang w:val="mk-MK"/>
        </w:rPr>
        <w:t xml:space="preserve"> проспектот или</w:t>
      </w:r>
      <w:r w:rsidR="001A0315">
        <w:rPr>
          <w:rFonts w:cstheme="minorHAnsi"/>
          <w:lang w:val="mk-MK"/>
        </w:rPr>
        <w:t xml:space="preserve"> </w:t>
      </w:r>
      <w:r w:rsidR="008944B0" w:rsidRPr="00EA26F0">
        <w:rPr>
          <w:rFonts w:cstheme="minorHAnsi"/>
          <w:lang w:val="mk-MK"/>
        </w:rPr>
        <w:t>скратената форма на проспектот на отворениот инвестициски фонд</w:t>
      </w:r>
      <w:r w:rsidR="009A5AE2" w:rsidRPr="00EA26F0">
        <w:rPr>
          <w:rFonts w:cstheme="minorHAnsi"/>
          <w:lang w:val="mk-MK"/>
        </w:rPr>
        <w:t>.</w:t>
      </w:r>
    </w:p>
    <w:p w14:paraId="42CBE948" w14:textId="77777777" w:rsidR="004D1988" w:rsidRDefault="004D1988" w:rsidP="004D1988">
      <w:pPr>
        <w:spacing w:before="240" w:after="240" w:line="240" w:lineRule="auto"/>
        <w:rPr>
          <w:rFonts w:cstheme="minorHAnsi"/>
          <w:b/>
          <w:bCs/>
          <w:lang w:val="mk-MK"/>
        </w:rPr>
      </w:pPr>
    </w:p>
    <w:p w14:paraId="0A72DF60" w14:textId="592C5694" w:rsidR="00904E78" w:rsidRPr="004D1988" w:rsidRDefault="004D1988" w:rsidP="004D1988">
      <w:pPr>
        <w:shd w:val="clear" w:color="auto" w:fill="D0CECE" w:themeFill="background2" w:themeFillShade="E6"/>
        <w:spacing w:before="240" w:after="240" w:line="240" w:lineRule="auto"/>
        <w:jc w:val="both"/>
        <w:rPr>
          <w:rFonts w:cstheme="minorHAnsi"/>
          <w:b/>
          <w:bCs/>
          <w:lang w:val="mk-MK"/>
        </w:rPr>
      </w:pPr>
      <w:r w:rsidRPr="004D1988">
        <w:rPr>
          <w:rFonts w:cstheme="minorHAnsi"/>
          <w:b/>
          <w:bCs/>
        </w:rPr>
        <w:t xml:space="preserve">IV. </w:t>
      </w:r>
      <w:r w:rsidRPr="004D1988">
        <w:rPr>
          <w:rFonts w:cstheme="minorHAnsi"/>
          <w:b/>
          <w:bCs/>
          <w:lang w:val="mk-MK"/>
        </w:rPr>
        <w:t>КОИ СЕ ПОСЛЕДИЦИТЕ ВО СЛУЧАЈ &lt;НАЗИВ НА ДРУШТВОТО</w:t>
      </w:r>
      <w:r>
        <w:rPr>
          <w:rFonts w:cstheme="minorHAnsi"/>
          <w:b/>
          <w:bCs/>
        </w:rPr>
        <w:t xml:space="preserve"> </w:t>
      </w:r>
      <w:r w:rsidRPr="004D1988">
        <w:rPr>
          <w:rFonts w:cstheme="minorHAnsi"/>
          <w:b/>
          <w:bCs/>
          <w:lang w:val="mk-MK"/>
        </w:rPr>
        <w:t>ДА НЕ МОЖЕ ДА ИЗВРШИ ИСПЛАТА?</w:t>
      </w:r>
      <w:r w:rsidRPr="004D1988" w:rsidDel="00822EA6">
        <w:rPr>
          <w:rFonts w:cstheme="minorHAnsi"/>
          <w:b/>
          <w:bCs/>
          <w:lang w:val="mk-MK"/>
        </w:rPr>
        <w:t xml:space="preserve"> </w:t>
      </w:r>
    </w:p>
    <w:p w14:paraId="019AEB32" w14:textId="59573105" w:rsidR="00A27B3C" w:rsidRPr="00EA26F0" w:rsidRDefault="00904E78" w:rsidP="00904E78">
      <w:pPr>
        <w:jc w:val="both"/>
        <w:rPr>
          <w:rFonts w:cstheme="minorHAnsi"/>
          <w:lang w:val="mk-MK"/>
        </w:rPr>
      </w:pPr>
      <w:bookmarkStart w:id="13" w:name="_Hlk59015488"/>
      <w:r w:rsidRPr="00EA26F0">
        <w:rPr>
          <w:rFonts w:cstheme="minorHAnsi"/>
          <w:lang w:val="mk-MK"/>
        </w:rPr>
        <w:t xml:space="preserve">Во овој дел од Документот со клучни информации, </w:t>
      </w:r>
      <w:r w:rsidR="009A5AE2" w:rsidRPr="00EA26F0">
        <w:rPr>
          <w:rFonts w:cstheme="minorHAnsi"/>
          <w:lang w:val="mk-MK"/>
        </w:rPr>
        <w:t xml:space="preserve">друштвото </w:t>
      </w:r>
      <w:r w:rsidRPr="00EA26F0">
        <w:rPr>
          <w:rFonts w:cstheme="minorHAnsi"/>
          <w:lang w:val="mk-MK"/>
        </w:rPr>
        <w:t>е потребно да обелодени</w:t>
      </w:r>
      <w:r w:rsidR="009A5AE2" w:rsidRPr="00EA26F0">
        <w:rPr>
          <w:rFonts w:cstheme="minorHAnsi"/>
          <w:lang w:val="mk-MK"/>
        </w:rPr>
        <w:t>:</w:t>
      </w:r>
    </w:p>
    <w:bookmarkEnd w:id="13"/>
    <w:p w14:paraId="7BFA8CFD" w14:textId="77777777" w:rsidR="004D1988" w:rsidRDefault="00136586" w:rsidP="004D1988">
      <w:pPr>
        <w:pStyle w:val="ListParagraph"/>
        <w:numPr>
          <w:ilvl w:val="0"/>
          <w:numId w:val="32"/>
        </w:numPr>
        <w:jc w:val="both"/>
        <w:rPr>
          <w:rFonts w:cstheme="minorHAnsi"/>
          <w:lang w:val="mk-MK"/>
        </w:rPr>
      </w:pPr>
      <w:r w:rsidRPr="004D1988">
        <w:rPr>
          <w:rFonts w:cstheme="minorHAnsi"/>
          <w:lang w:val="mk-MK"/>
        </w:rPr>
        <w:t xml:space="preserve">дали инвеститорот може да се соочи со финансиска загуба </w:t>
      </w:r>
      <w:r w:rsidR="00A27B3C" w:rsidRPr="004D1988">
        <w:rPr>
          <w:rFonts w:cstheme="minorHAnsi"/>
          <w:lang w:val="mk-MK"/>
        </w:rPr>
        <w:t xml:space="preserve">поради неизвршување на обврските од страна на </w:t>
      </w:r>
      <w:r w:rsidR="009A5AE2" w:rsidRPr="004D1988">
        <w:rPr>
          <w:rFonts w:cstheme="minorHAnsi"/>
          <w:lang w:val="mk-MK"/>
        </w:rPr>
        <w:t xml:space="preserve">друштвото </w:t>
      </w:r>
      <w:r w:rsidR="00A27B3C" w:rsidRPr="004D1988">
        <w:rPr>
          <w:rFonts w:cstheme="minorHAnsi"/>
          <w:lang w:val="mk-MK"/>
        </w:rPr>
        <w:t xml:space="preserve">или неизвршување на обврските од страна на </w:t>
      </w:r>
      <w:r w:rsidR="00554F0F" w:rsidRPr="004D1988">
        <w:rPr>
          <w:rFonts w:cstheme="minorHAnsi"/>
          <w:lang w:val="mk-MK"/>
        </w:rPr>
        <w:t>ДУИФ</w:t>
      </w:r>
      <w:r w:rsidR="00A27B3C" w:rsidRPr="004D1988">
        <w:rPr>
          <w:rFonts w:cstheme="minorHAnsi"/>
          <w:lang w:val="mk-MK"/>
        </w:rPr>
        <w:t>, и идентитетот на тој или тие субјекти</w:t>
      </w:r>
      <w:r w:rsidRPr="004D1988">
        <w:rPr>
          <w:rFonts w:cstheme="minorHAnsi"/>
          <w:lang w:val="mk-MK"/>
        </w:rPr>
        <w:t>;</w:t>
      </w:r>
    </w:p>
    <w:p w14:paraId="5D6C00DC" w14:textId="09221343" w:rsidR="00136586" w:rsidRPr="004D1988" w:rsidRDefault="00136586" w:rsidP="004D1988">
      <w:pPr>
        <w:pStyle w:val="ListParagraph"/>
        <w:numPr>
          <w:ilvl w:val="0"/>
          <w:numId w:val="32"/>
        </w:numPr>
        <w:jc w:val="both"/>
        <w:rPr>
          <w:rFonts w:cstheme="minorHAnsi"/>
          <w:lang w:val="mk-MK"/>
        </w:rPr>
      </w:pPr>
      <w:r w:rsidRPr="004D1988">
        <w:rPr>
          <w:rFonts w:cstheme="minorHAnsi"/>
          <w:lang w:val="mk-MK"/>
        </w:rPr>
        <w:t>појаснување дали загубата наведен во точката (</w:t>
      </w:r>
      <w:r w:rsidR="001A0315">
        <w:rPr>
          <w:rFonts w:cstheme="minorHAnsi"/>
          <w:lang w:val="mk-MK"/>
        </w:rPr>
        <w:t>1</w:t>
      </w:r>
      <w:r w:rsidRPr="004D1988">
        <w:rPr>
          <w:rFonts w:cstheme="minorHAnsi"/>
          <w:lang w:val="mk-MK"/>
        </w:rPr>
        <w:t xml:space="preserve">) е покриена со </w:t>
      </w:r>
      <w:r w:rsidR="00A27B3C" w:rsidRPr="004D1988">
        <w:rPr>
          <w:rFonts w:cstheme="minorHAnsi"/>
          <w:lang w:val="mk-MK"/>
        </w:rPr>
        <w:t xml:space="preserve">одредена гаранција за инвеститорот или </w:t>
      </w:r>
      <w:r w:rsidR="00A27B3C" w:rsidRPr="001B0C9C">
        <w:rPr>
          <w:rFonts w:cstheme="minorHAnsi"/>
          <w:lang w:val="mk-MK"/>
        </w:rPr>
        <w:t xml:space="preserve">осигурителна </w:t>
      </w:r>
      <w:r w:rsidRPr="001B0C9C">
        <w:rPr>
          <w:rFonts w:cstheme="minorHAnsi"/>
          <w:lang w:val="mk-MK"/>
        </w:rPr>
        <w:t xml:space="preserve">шема за </w:t>
      </w:r>
      <w:r w:rsidR="001B0C9C" w:rsidRPr="001B0C9C">
        <w:rPr>
          <w:rFonts w:cstheme="minorHAnsi"/>
          <w:lang w:val="mk-MK"/>
        </w:rPr>
        <w:t>надомест</w:t>
      </w:r>
      <w:r w:rsidR="001B0C9C">
        <w:rPr>
          <w:rFonts w:cstheme="minorHAnsi"/>
          <w:lang w:val="mk-MK"/>
        </w:rPr>
        <w:t xml:space="preserve"> (компензација)</w:t>
      </w:r>
      <w:r w:rsidRPr="004D1988">
        <w:rPr>
          <w:rFonts w:cstheme="minorHAnsi"/>
          <w:lang w:val="mk-MK"/>
        </w:rPr>
        <w:t xml:space="preserve"> и дали има ограничувања или услови за тоа покритие</w:t>
      </w:r>
      <w:r w:rsidR="009A5AE2" w:rsidRPr="004D1988">
        <w:rPr>
          <w:rFonts w:cstheme="minorHAnsi"/>
          <w:lang w:val="mk-MK"/>
        </w:rPr>
        <w:t>.</w:t>
      </w:r>
    </w:p>
    <w:p w14:paraId="084689B0" w14:textId="15491D63" w:rsidR="002E329E" w:rsidRPr="00EA26F0" w:rsidRDefault="002E329E" w:rsidP="002E329E">
      <w:pPr>
        <w:pStyle w:val="ListParagraph"/>
        <w:jc w:val="both"/>
        <w:rPr>
          <w:rFonts w:cstheme="minorHAnsi"/>
          <w:lang w:val="mk-MK"/>
        </w:rPr>
      </w:pPr>
    </w:p>
    <w:p w14:paraId="0F01E4E4" w14:textId="65D42990" w:rsidR="00F14053" w:rsidRPr="004D1988" w:rsidRDefault="004D1988" w:rsidP="004D1988">
      <w:pPr>
        <w:shd w:val="clear" w:color="auto" w:fill="D0CECE" w:themeFill="background2" w:themeFillShade="E6"/>
        <w:spacing w:before="240" w:after="240" w:line="360" w:lineRule="auto"/>
        <w:rPr>
          <w:rFonts w:cstheme="minorHAnsi"/>
          <w:b/>
          <w:bCs/>
          <w:lang w:val="mk-MK"/>
        </w:rPr>
      </w:pPr>
      <w:r>
        <w:rPr>
          <w:rFonts w:cstheme="minorHAnsi"/>
          <w:b/>
          <w:bCs/>
        </w:rPr>
        <w:t xml:space="preserve">V. </w:t>
      </w:r>
      <w:r w:rsidRPr="004D1988">
        <w:rPr>
          <w:rFonts w:cstheme="minorHAnsi"/>
          <w:b/>
          <w:bCs/>
          <w:lang w:val="mk-MK"/>
        </w:rPr>
        <w:t>КОИ И КОЛКАВИ СЕ ТРОШОЦИТЕ ПОВРЗАНИ СО ПРОИЗВОДОТ?</w:t>
      </w:r>
    </w:p>
    <w:p w14:paraId="111B9C65" w14:textId="733F97E2" w:rsidR="008C2B84" w:rsidRPr="00EA26F0" w:rsidRDefault="004D1988" w:rsidP="00C958AE">
      <w:pPr>
        <w:jc w:val="both"/>
        <w:rPr>
          <w:rFonts w:cstheme="minorHAnsi"/>
          <w:lang w:val="mk-MK"/>
        </w:rPr>
      </w:pPr>
      <w:r>
        <w:rPr>
          <w:rFonts w:cstheme="minorHAnsi"/>
        </w:rPr>
        <w:t xml:space="preserve">1. </w:t>
      </w:r>
      <w:r w:rsidR="00C958AE" w:rsidRPr="00EA26F0">
        <w:rPr>
          <w:rFonts w:cstheme="minorHAnsi"/>
          <w:lang w:val="mk-MK"/>
        </w:rPr>
        <w:t xml:space="preserve">Во овој дел од Документот со клучни информации, </w:t>
      </w:r>
      <w:r w:rsidR="006F62AE" w:rsidRPr="00EA26F0">
        <w:rPr>
          <w:rFonts w:cstheme="minorHAnsi"/>
          <w:lang w:val="mk-MK"/>
        </w:rPr>
        <w:t xml:space="preserve">друштвото </w:t>
      </w:r>
      <w:r w:rsidR="00C958AE" w:rsidRPr="00EA26F0">
        <w:rPr>
          <w:rFonts w:cstheme="minorHAnsi"/>
          <w:lang w:val="mk-MK"/>
        </w:rPr>
        <w:t xml:space="preserve">е потребно да </w:t>
      </w:r>
      <w:r w:rsidR="006F62AE" w:rsidRPr="00EA26F0">
        <w:rPr>
          <w:rFonts w:cstheme="minorHAnsi"/>
          <w:lang w:val="mk-MK"/>
        </w:rPr>
        <w:t xml:space="preserve">ги </w:t>
      </w:r>
      <w:r w:rsidR="00C958AE" w:rsidRPr="00EA26F0">
        <w:rPr>
          <w:rFonts w:cstheme="minorHAnsi"/>
          <w:lang w:val="mk-MK"/>
        </w:rPr>
        <w:t>обелодени сите трошоци кои се поврзани со осигурителниот производ, со тоа што ќе ги обелодени следните информации</w:t>
      </w:r>
      <w:r w:rsidR="006F62AE" w:rsidRPr="00EA26F0">
        <w:rPr>
          <w:rFonts w:cstheme="minorHAnsi"/>
          <w:lang w:val="mk-MK"/>
        </w:rPr>
        <w:t>:</w:t>
      </w:r>
    </w:p>
    <w:p w14:paraId="18492107" w14:textId="77777777" w:rsidR="004D1988" w:rsidRDefault="00DE29F2" w:rsidP="004D1988">
      <w:pPr>
        <w:pStyle w:val="ListParagraph"/>
        <w:numPr>
          <w:ilvl w:val="0"/>
          <w:numId w:val="31"/>
        </w:numPr>
        <w:jc w:val="both"/>
        <w:rPr>
          <w:rFonts w:cstheme="minorHAnsi"/>
          <w:lang w:val="mk-MK"/>
        </w:rPr>
      </w:pPr>
      <w:r w:rsidRPr="004D1988">
        <w:rPr>
          <w:rFonts w:cstheme="minorHAnsi"/>
          <w:lang w:val="mk-MK"/>
        </w:rPr>
        <w:t>сите еднократни трошоци, како што се влезни и излезни трошоци, изразени како процент</w:t>
      </w:r>
      <w:r w:rsidR="0063007F" w:rsidRPr="004D1988">
        <w:rPr>
          <w:rFonts w:cstheme="minorHAnsi"/>
          <w:lang w:val="mk-MK"/>
        </w:rPr>
        <w:t xml:space="preserve"> од соодветниот параметар (премија, вредност на инвестицискиот фонд, осигурена сума и сл.)</w:t>
      </w:r>
      <w:r w:rsidRPr="004D1988">
        <w:rPr>
          <w:rFonts w:cstheme="minorHAnsi"/>
          <w:lang w:val="mk-MK"/>
        </w:rPr>
        <w:t>;</w:t>
      </w:r>
    </w:p>
    <w:p w14:paraId="634C1BE6" w14:textId="77777777" w:rsidR="004D1988" w:rsidRDefault="00DE29F2" w:rsidP="004D1988">
      <w:pPr>
        <w:pStyle w:val="ListParagraph"/>
        <w:numPr>
          <w:ilvl w:val="0"/>
          <w:numId w:val="31"/>
        </w:numPr>
        <w:jc w:val="both"/>
        <w:rPr>
          <w:rFonts w:cstheme="minorHAnsi"/>
          <w:lang w:val="mk-MK"/>
        </w:rPr>
      </w:pPr>
      <w:r w:rsidRPr="004D1988">
        <w:rPr>
          <w:rFonts w:cstheme="minorHAnsi"/>
          <w:lang w:val="mk-MK"/>
        </w:rPr>
        <w:t>сите периодични</w:t>
      </w:r>
      <w:r w:rsidR="00C958AE" w:rsidRPr="004D1988">
        <w:rPr>
          <w:rFonts w:cstheme="minorHAnsi"/>
          <w:lang w:val="mk-MK"/>
        </w:rPr>
        <w:t xml:space="preserve"> и </w:t>
      </w:r>
      <w:r w:rsidR="00C46C50" w:rsidRPr="004D1988">
        <w:rPr>
          <w:rFonts w:cstheme="minorHAnsi"/>
          <w:lang w:val="mk-MK"/>
        </w:rPr>
        <w:t>повторливи</w:t>
      </w:r>
      <w:r w:rsidRPr="004D1988">
        <w:rPr>
          <w:rFonts w:cstheme="minorHAnsi"/>
          <w:lang w:val="mk-MK"/>
        </w:rPr>
        <w:t xml:space="preserve"> трошоци, како што се годишните трошоци за трансакции со портфолио и други периодични</w:t>
      </w:r>
      <w:r w:rsidR="00C958AE" w:rsidRPr="004D1988">
        <w:rPr>
          <w:rFonts w:cstheme="minorHAnsi"/>
          <w:lang w:val="mk-MK"/>
        </w:rPr>
        <w:t xml:space="preserve"> и </w:t>
      </w:r>
      <w:r w:rsidR="00C46C50" w:rsidRPr="004D1988">
        <w:rPr>
          <w:rFonts w:cstheme="minorHAnsi"/>
          <w:lang w:val="mk-MK"/>
        </w:rPr>
        <w:t xml:space="preserve">повторливи </w:t>
      </w:r>
      <w:r w:rsidRPr="004D1988">
        <w:rPr>
          <w:rFonts w:cstheme="minorHAnsi"/>
          <w:lang w:val="mk-MK"/>
        </w:rPr>
        <w:t>годишни трошоци, изразени како процент</w:t>
      </w:r>
      <w:r w:rsidR="0063007F" w:rsidRPr="004D1988">
        <w:rPr>
          <w:rFonts w:cstheme="minorHAnsi"/>
          <w:lang w:val="mk-MK"/>
        </w:rPr>
        <w:t xml:space="preserve"> од соодветниот параметар (премија, вредност на инвестицискиот фонд, осигурена сума и сл.)</w:t>
      </w:r>
      <w:r w:rsidRPr="004D1988">
        <w:rPr>
          <w:rFonts w:cstheme="minorHAnsi"/>
          <w:lang w:val="mk-MK"/>
        </w:rPr>
        <w:t xml:space="preserve">; </w:t>
      </w:r>
    </w:p>
    <w:p w14:paraId="715521E2" w14:textId="61E68368" w:rsidR="00313B4B" w:rsidRPr="004D1988" w:rsidRDefault="00895E1F" w:rsidP="004D1988">
      <w:pPr>
        <w:pStyle w:val="ListParagraph"/>
        <w:numPr>
          <w:ilvl w:val="0"/>
          <w:numId w:val="31"/>
        </w:numPr>
        <w:jc w:val="both"/>
        <w:rPr>
          <w:rFonts w:cstheme="minorHAnsi"/>
          <w:lang w:val="mk-MK"/>
        </w:rPr>
      </w:pPr>
      <w:r w:rsidRPr="004D1988">
        <w:rPr>
          <w:rFonts w:cstheme="minorHAnsi"/>
          <w:lang w:val="mk-MK"/>
        </w:rPr>
        <w:t xml:space="preserve">повремени и </w:t>
      </w:r>
      <w:r w:rsidR="00DE29F2" w:rsidRPr="004D1988">
        <w:rPr>
          <w:rFonts w:cstheme="minorHAnsi"/>
          <w:lang w:val="mk-MK"/>
        </w:rPr>
        <w:t xml:space="preserve">непредвидени </w:t>
      </w:r>
      <w:r w:rsidR="00C46C50" w:rsidRPr="004D1988">
        <w:rPr>
          <w:rFonts w:cstheme="minorHAnsi"/>
          <w:lang w:val="mk-MK"/>
        </w:rPr>
        <w:t>трошоци</w:t>
      </w:r>
      <w:r w:rsidR="00DE29F2" w:rsidRPr="004D1988">
        <w:rPr>
          <w:rFonts w:cstheme="minorHAnsi"/>
          <w:lang w:val="mk-MK"/>
        </w:rPr>
        <w:t xml:space="preserve">, како </w:t>
      </w:r>
      <w:r w:rsidRPr="004D1988">
        <w:rPr>
          <w:rFonts w:cstheme="minorHAnsi"/>
          <w:lang w:val="mk-MK"/>
        </w:rPr>
        <w:t xml:space="preserve">што се </w:t>
      </w:r>
      <w:r w:rsidR="00313B4B" w:rsidRPr="004D1988">
        <w:rPr>
          <w:rFonts w:cstheme="minorHAnsi"/>
          <w:lang w:val="mk-MK"/>
        </w:rPr>
        <w:t xml:space="preserve">надоместоците за успешност или учество во </w:t>
      </w:r>
      <w:r w:rsidR="00DE29F2" w:rsidRPr="004D1988">
        <w:rPr>
          <w:rFonts w:cstheme="minorHAnsi"/>
          <w:lang w:val="mk-MK"/>
        </w:rPr>
        <w:t xml:space="preserve"> профитот, изразени како процент</w:t>
      </w:r>
      <w:r w:rsidR="0063007F" w:rsidRPr="004D1988">
        <w:rPr>
          <w:rFonts w:cstheme="minorHAnsi"/>
          <w:lang w:val="mk-MK"/>
        </w:rPr>
        <w:t xml:space="preserve"> од соодветниот параметар (премија, вредност на инвестицискиот фонд, осигурена сума и сл.)</w:t>
      </w:r>
      <w:r w:rsidR="00DE29F2" w:rsidRPr="004D1988">
        <w:rPr>
          <w:rFonts w:cstheme="minorHAnsi"/>
          <w:lang w:val="mk-MK"/>
        </w:rPr>
        <w:t>.</w:t>
      </w:r>
    </w:p>
    <w:p w14:paraId="4D077ED2" w14:textId="77777777" w:rsidR="004D1988" w:rsidRDefault="004D1988" w:rsidP="00EC417C">
      <w:pPr>
        <w:jc w:val="both"/>
        <w:rPr>
          <w:rFonts w:cstheme="minorHAnsi"/>
          <w:lang w:val="mk-MK"/>
        </w:rPr>
      </w:pPr>
    </w:p>
    <w:p w14:paraId="144ACFA3" w14:textId="77777777" w:rsidR="004D1988" w:rsidRDefault="004D1988" w:rsidP="00EC417C">
      <w:pPr>
        <w:jc w:val="both"/>
        <w:rPr>
          <w:rFonts w:cstheme="minorHAnsi"/>
          <w:lang w:val="mk-MK"/>
        </w:rPr>
      </w:pPr>
    </w:p>
    <w:p w14:paraId="101C9613" w14:textId="33991F19" w:rsidR="007B40C1" w:rsidRPr="00EA26F0" w:rsidRDefault="007B40C1" w:rsidP="00EC417C">
      <w:pPr>
        <w:jc w:val="both"/>
        <w:rPr>
          <w:rFonts w:cstheme="minorHAnsi"/>
          <w:lang w:val="mk-MK"/>
        </w:rPr>
      </w:pPr>
      <w:r w:rsidRPr="00EA26F0">
        <w:rPr>
          <w:rFonts w:cstheme="minorHAnsi"/>
          <w:lang w:val="mk-MK"/>
        </w:rPr>
        <w:t>Вкупната премија (еднократна или рата од повеќекратна премија) намалена за сите трошоци од овој став, еднаква е на премијата за вложување зголемена за ризико премијата за соодветниот период.</w:t>
      </w:r>
    </w:p>
    <w:p w14:paraId="5C01AD9B" w14:textId="382DAE45" w:rsidR="00895E1F" w:rsidRPr="00EA26F0" w:rsidRDefault="004D1988" w:rsidP="00895E1F">
      <w:pPr>
        <w:jc w:val="both"/>
        <w:rPr>
          <w:rFonts w:cstheme="minorHAnsi"/>
          <w:lang w:val="mk-MK"/>
        </w:rPr>
      </w:pPr>
      <w:r>
        <w:rPr>
          <w:rFonts w:cstheme="minorHAnsi"/>
        </w:rPr>
        <w:t xml:space="preserve">2. </w:t>
      </w:r>
      <w:r w:rsidR="0063007F" w:rsidRPr="00EA26F0">
        <w:rPr>
          <w:rFonts w:cstheme="minorHAnsi"/>
          <w:lang w:val="mk-MK"/>
        </w:rPr>
        <w:t>Информациите за е</w:t>
      </w:r>
      <w:r w:rsidR="00895E1F" w:rsidRPr="00EA26F0">
        <w:rPr>
          <w:rFonts w:cstheme="minorHAnsi"/>
          <w:lang w:val="mk-MK"/>
        </w:rPr>
        <w:t>днократни</w:t>
      </w:r>
      <w:r w:rsidR="0063007F" w:rsidRPr="00EA26F0">
        <w:rPr>
          <w:rFonts w:cstheme="minorHAnsi"/>
          <w:lang w:val="mk-MK"/>
        </w:rPr>
        <w:t>те</w:t>
      </w:r>
      <w:r w:rsidR="00895E1F" w:rsidRPr="00EA26F0">
        <w:rPr>
          <w:rFonts w:cstheme="minorHAnsi"/>
          <w:lang w:val="mk-MK"/>
        </w:rPr>
        <w:t xml:space="preserve"> трошоци</w:t>
      </w:r>
      <w:r w:rsidR="0063007F" w:rsidRPr="00EA26F0">
        <w:rPr>
          <w:rFonts w:cstheme="minorHAnsi"/>
          <w:lang w:val="mk-MK"/>
        </w:rPr>
        <w:t xml:space="preserve"> ги сочинуваат следните елементи:</w:t>
      </w:r>
    </w:p>
    <w:p w14:paraId="09932513" w14:textId="77777777" w:rsidR="004D1988" w:rsidRDefault="0063007F" w:rsidP="004D1988">
      <w:pPr>
        <w:pStyle w:val="ListParagraph"/>
        <w:numPr>
          <w:ilvl w:val="0"/>
          <w:numId w:val="33"/>
        </w:numPr>
        <w:jc w:val="both"/>
        <w:rPr>
          <w:rFonts w:cstheme="minorHAnsi"/>
          <w:lang w:val="mk-MK"/>
        </w:rPr>
      </w:pPr>
      <w:r w:rsidRPr="004D1988">
        <w:rPr>
          <w:rFonts w:cstheme="minorHAnsi"/>
          <w:lang w:val="mk-MK"/>
        </w:rPr>
        <w:t>еднократен</w:t>
      </w:r>
      <w:r w:rsidR="00895E1F" w:rsidRPr="004D1988">
        <w:rPr>
          <w:rFonts w:cstheme="minorHAnsi"/>
          <w:lang w:val="mk-MK"/>
        </w:rPr>
        <w:t xml:space="preserve"> трошок е влезен и излезен трошок што вклучува почетни надомести, провизии и сите други износи платени директно од страна на инвеститорот</w:t>
      </w:r>
      <w:r w:rsidR="0058382C" w:rsidRPr="004D1988">
        <w:rPr>
          <w:rFonts w:cstheme="minorHAnsi"/>
          <w:lang w:val="mk-MK"/>
        </w:rPr>
        <w:t>,</w:t>
      </w:r>
      <w:r w:rsidR="00895E1F" w:rsidRPr="004D1988">
        <w:rPr>
          <w:rFonts w:cstheme="minorHAnsi"/>
          <w:lang w:val="mk-MK"/>
        </w:rPr>
        <w:t xml:space="preserve"> </w:t>
      </w:r>
      <w:r w:rsidR="0058382C" w:rsidRPr="004D1988">
        <w:rPr>
          <w:rFonts w:cstheme="minorHAnsi"/>
          <w:lang w:val="mk-MK"/>
        </w:rPr>
        <w:t xml:space="preserve">износи </w:t>
      </w:r>
      <w:r w:rsidR="00895E1F" w:rsidRPr="004D1988">
        <w:rPr>
          <w:rFonts w:cstheme="minorHAnsi"/>
          <w:lang w:val="mk-MK"/>
        </w:rPr>
        <w:t xml:space="preserve">кои се одземаат од првото плаќање или од ограничен број на плаќања </w:t>
      </w:r>
      <w:r w:rsidRPr="004D1988">
        <w:rPr>
          <w:rFonts w:cstheme="minorHAnsi"/>
          <w:lang w:val="mk-MK"/>
        </w:rPr>
        <w:t xml:space="preserve">на премијата </w:t>
      </w:r>
      <w:r w:rsidR="00895E1F" w:rsidRPr="004D1988">
        <w:rPr>
          <w:rFonts w:cstheme="minorHAnsi"/>
          <w:lang w:val="mk-MK"/>
        </w:rPr>
        <w:t xml:space="preserve">кои треба да ги прими инвеститорот или од плаќање по откуп или прекин на </w:t>
      </w:r>
      <w:r w:rsidR="0058382C" w:rsidRPr="004D1988">
        <w:rPr>
          <w:rFonts w:cstheme="minorHAnsi"/>
          <w:lang w:val="mk-MK"/>
        </w:rPr>
        <w:t>осигурителниот производ</w:t>
      </w:r>
      <w:r w:rsidR="007B40C1" w:rsidRPr="004D1988">
        <w:rPr>
          <w:rFonts w:cstheme="minorHAnsi"/>
          <w:lang w:val="mk-MK"/>
        </w:rPr>
        <w:t>;</w:t>
      </w:r>
    </w:p>
    <w:p w14:paraId="7FE1478D" w14:textId="77777777" w:rsidR="004D1988" w:rsidRDefault="0063007F" w:rsidP="004D1988">
      <w:pPr>
        <w:pStyle w:val="ListParagraph"/>
        <w:numPr>
          <w:ilvl w:val="0"/>
          <w:numId w:val="33"/>
        </w:numPr>
        <w:jc w:val="both"/>
        <w:rPr>
          <w:rFonts w:cstheme="minorHAnsi"/>
          <w:lang w:val="mk-MK"/>
        </w:rPr>
      </w:pPr>
      <w:r w:rsidRPr="004D1988">
        <w:rPr>
          <w:rFonts w:cstheme="minorHAnsi"/>
          <w:lang w:val="mk-MK"/>
        </w:rPr>
        <w:t>еднократните</w:t>
      </w:r>
      <w:r w:rsidR="00895E1F" w:rsidRPr="004D1988">
        <w:rPr>
          <w:rFonts w:cstheme="minorHAnsi"/>
          <w:lang w:val="mk-MK"/>
        </w:rPr>
        <w:t xml:space="preserve"> трошоци ги вклучуваат сите видови на трошоци поврзани со осигурителниот производ, без разлика дали тие претставуваат трошоци директно </w:t>
      </w:r>
      <w:r w:rsidR="002F4EB4" w:rsidRPr="004D1988">
        <w:rPr>
          <w:rFonts w:cstheme="minorHAnsi"/>
          <w:lang w:val="mk-MK"/>
        </w:rPr>
        <w:t xml:space="preserve">поврзани </w:t>
      </w:r>
      <w:r w:rsidR="00895E1F" w:rsidRPr="004D1988">
        <w:rPr>
          <w:rFonts w:cstheme="minorHAnsi"/>
          <w:lang w:val="mk-MK"/>
        </w:rPr>
        <w:t xml:space="preserve">со дејноста, или надоместок за извршена работа за било кој ентитет поврзан со </w:t>
      </w:r>
      <w:r w:rsidRPr="004D1988">
        <w:rPr>
          <w:rFonts w:cstheme="minorHAnsi"/>
          <w:lang w:val="mk-MK"/>
        </w:rPr>
        <w:t xml:space="preserve">друштвото </w:t>
      </w:r>
      <w:r w:rsidR="00895E1F" w:rsidRPr="004D1988">
        <w:rPr>
          <w:rFonts w:cstheme="minorHAnsi"/>
          <w:lang w:val="mk-MK"/>
        </w:rPr>
        <w:t xml:space="preserve">или </w:t>
      </w:r>
      <w:r w:rsidR="0058382C" w:rsidRPr="004D1988">
        <w:rPr>
          <w:rFonts w:cstheme="minorHAnsi"/>
          <w:lang w:val="mk-MK"/>
        </w:rPr>
        <w:t xml:space="preserve">кој </w:t>
      </w:r>
      <w:r w:rsidR="00895E1F" w:rsidRPr="004D1988">
        <w:rPr>
          <w:rFonts w:cstheme="minorHAnsi"/>
          <w:lang w:val="mk-MK"/>
        </w:rPr>
        <w:t xml:space="preserve">на </w:t>
      </w:r>
      <w:r w:rsidRPr="004D1988">
        <w:rPr>
          <w:rFonts w:cstheme="minorHAnsi"/>
          <w:lang w:val="mk-MK"/>
        </w:rPr>
        <w:t>друштвото</w:t>
      </w:r>
      <w:r w:rsidR="00895E1F" w:rsidRPr="004D1988">
        <w:rPr>
          <w:rFonts w:cstheme="minorHAnsi"/>
          <w:lang w:val="mk-MK"/>
        </w:rPr>
        <w:t xml:space="preserve"> му пружа услуги</w:t>
      </w:r>
      <w:r w:rsidR="007B40C1" w:rsidRPr="004D1988">
        <w:rPr>
          <w:rFonts w:cstheme="minorHAnsi"/>
          <w:lang w:val="mk-MK"/>
        </w:rPr>
        <w:t>;</w:t>
      </w:r>
    </w:p>
    <w:p w14:paraId="6B92D7DC" w14:textId="77777777" w:rsidR="004D1988" w:rsidRDefault="0063007F" w:rsidP="004D1988">
      <w:pPr>
        <w:pStyle w:val="ListParagraph"/>
        <w:numPr>
          <w:ilvl w:val="0"/>
          <w:numId w:val="33"/>
        </w:numPr>
        <w:jc w:val="both"/>
        <w:rPr>
          <w:rFonts w:cstheme="minorHAnsi"/>
          <w:lang w:val="mk-MK"/>
        </w:rPr>
      </w:pPr>
      <w:r w:rsidRPr="004D1988">
        <w:rPr>
          <w:rFonts w:cstheme="minorHAnsi"/>
          <w:lang w:val="mk-MK"/>
        </w:rPr>
        <w:t xml:space="preserve">еднократните </w:t>
      </w:r>
      <w:r w:rsidR="00895E1F" w:rsidRPr="004D1988">
        <w:rPr>
          <w:rFonts w:cstheme="minorHAnsi"/>
          <w:lang w:val="mk-MK"/>
        </w:rPr>
        <w:t>трошоци ги вклучуваат, но не се ограничени на следниве видови влезни трошоци и надомест</w:t>
      </w:r>
      <w:r w:rsidRPr="004D1988">
        <w:rPr>
          <w:rFonts w:cstheme="minorHAnsi"/>
          <w:lang w:val="mk-MK"/>
        </w:rPr>
        <w:t>оц</w:t>
      </w:r>
      <w:r w:rsidR="00895E1F" w:rsidRPr="004D1988">
        <w:rPr>
          <w:rFonts w:cstheme="minorHAnsi"/>
          <w:lang w:val="mk-MK"/>
        </w:rPr>
        <w:t xml:space="preserve">и што ќе бидат земени предвид во износот што треба да се обелодени за </w:t>
      </w:r>
      <w:r w:rsidR="00EC417C" w:rsidRPr="004D1988">
        <w:rPr>
          <w:rFonts w:cstheme="minorHAnsi"/>
          <w:lang w:val="mk-MK"/>
        </w:rPr>
        <w:t>осигурителниот производ</w:t>
      </w:r>
      <w:r w:rsidR="00895E1F" w:rsidRPr="004D1988">
        <w:rPr>
          <w:rFonts w:cstheme="minorHAnsi"/>
          <w:lang w:val="mk-MK"/>
        </w:rPr>
        <w:t xml:space="preserve">: </w:t>
      </w:r>
    </w:p>
    <w:p w14:paraId="34E54C31" w14:textId="77777777" w:rsidR="004D1988" w:rsidRDefault="00895E1F" w:rsidP="004D1988">
      <w:pPr>
        <w:pStyle w:val="ListParagraph"/>
        <w:numPr>
          <w:ilvl w:val="0"/>
          <w:numId w:val="33"/>
        </w:numPr>
        <w:jc w:val="both"/>
        <w:rPr>
          <w:rFonts w:cstheme="minorHAnsi"/>
          <w:lang w:val="mk-MK"/>
        </w:rPr>
      </w:pPr>
      <w:r w:rsidRPr="004D1988">
        <w:rPr>
          <w:rFonts w:cstheme="minorHAnsi"/>
          <w:lang w:val="mk-MK"/>
        </w:rPr>
        <w:t xml:space="preserve">трошоци за структурирање или маркетинг; </w:t>
      </w:r>
    </w:p>
    <w:p w14:paraId="3DE3BE4B" w14:textId="77777777" w:rsidR="004D1988" w:rsidRDefault="00895E1F" w:rsidP="004D1988">
      <w:pPr>
        <w:pStyle w:val="ListParagraph"/>
        <w:numPr>
          <w:ilvl w:val="0"/>
          <w:numId w:val="33"/>
        </w:numPr>
        <w:jc w:val="both"/>
        <w:rPr>
          <w:rFonts w:cstheme="minorHAnsi"/>
          <w:lang w:val="mk-MK"/>
        </w:rPr>
      </w:pPr>
      <w:r w:rsidRPr="004D1988">
        <w:rPr>
          <w:rFonts w:cstheme="minorHAnsi"/>
          <w:lang w:val="mk-MK"/>
        </w:rPr>
        <w:t xml:space="preserve">трошоци за купување, дистрибуција и продажба; </w:t>
      </w:r>
    </w:p>
    <w:p w14:paraId="3EB73951" w14:textId="628C5D4A" w:rsidR="00895E1F" w:rsidRPr="004D1988" w:rsidRDefault="00895E1F" w:rsidP="004D1988">
      <w:pPr>
        <w:pStyle w:val="ListParagraph"/>
        <w:numPr>
          <w:ilvl w:val="0"/>
          <w:numId w:val="33"/>
        </w:numPr>
        <w:jc w:val="both"/>
        <w:rPr>
          <w:rFonts w:cstheme="minorHAnsi"/>
          <w:lang w:val="mk-MK"/>
        </w:rPr>
      </w:pPr>
      <w:r w:rsidRPr="004D1988">
        <w:rPr>
          <w:rFonts w:cstheme="minorHAnsi"/>
          <w:lang w:val="mk-MK"/>
        </w:rPr>
        <w:t>трошоци за обработка</w:t>
      </w:r>
      <w:r w:rsidR="00812E2B" w:rsidRPr="004D1988">
        <w:rPr>
          <w:rFonts w:cstheme="minorHAnsi"/>
          <w:lang w:val="mk-MK"/>
        </w:rPr>
        <w:t xml:space="preserve"> и работење</w:t>
      </w:r>
      <w:r w:rsidR="0058382C" w:rsidRPr="004D1988">
        <w:rPr>
          <w:rFonts w:cstheme="minorHAnsi"/>
          <w:lang w:val="mk-MK"/>
        </w:rPr>
        <w:t xml:space="preserve">, </w:t>
      </w:r>
      <w:r w:rsidRPr="004D1988">
        <w:rPr>
          <w:rFonts w:cstheme="minorHAnsi"/>
          <w:lang w:val="mk-MK"/>
        </w:rPr>
        <w:t xml:space="preserve">вклучително и трошоци за управување со </w:t>
      </w:r>
      <w:r w:rsidR="0058382C" w:rsidRPr="004D1988">
        <w:rPr>
          <w:rFonts w:cstheme="minorHAnsi"/>
          <w:lang w:val="mk-MK"/>
        </w:rPr>
        <w:t>вложувањата и инвестициското портфолио.</w:t>
      </w:r>
      <w:r w:rsidRPr="004D1988">
        <w:rPr>
          <w:rFonts w:cstheme="minorHAnsi"/>
          <w:lang w:val="mk-MK"/>
        </w:rPr>
        <w:t xml:space="preserve"> </w:t>
      </w:r>
    </w:p>
    <w:p w14:paraId="161EA2D5" w14:textId="40E21B37" w:rsidR="00895E1F" w:rsidRPr="00EA26F0" w:rsidRDefault="004D1988" w:rsidP="00895E1F">
      <w:pPr>
        <w:jc w:val="both"/>
        <w:rPr>
          <w:rFonts w:cstheme="minorHAnsi"/>
          <w:lang w:val="mk-MK"/>
        </w:rPr>
      </w:pPr>
      <w:r>
        <w:rPr>
          <w:rFonts w:cstheme="minorHAnsi"/>
        </w:rPr>
        <w:t xml:space="preserve">3. </w:t>
      </w:r>
      <w:r w:rsidR="0063007F" w:rsidRPr="00EA26F0">
        <w:rPr>
          <w:rFonts w:cstheme="minorHAnsi"/>
          <w:lang w:val="mk-MK"/>
        </w:rPr>
        <w:t>Информациите за повторувачките трошоци ги сочинуваат следните елементи:</w:t>
      </w:r>
    </w:p>
    <w:p w14:paraId="3CA8B5B9" w14:textId="1A8AFF43" w:rsidR="00812E2B" w:rsidRPr="00EA26F0" w:rsidRDefault="0063007F" w:rsidP="00EA1BB9">
      <w:pPr>
        <w:pStyle w:val="ListParagraph"/>
        <w:numPr>
          <w:ilvl w:val="0"/>
          <w:numId w:val="21"/>
        </w:numPr>
        <w:jc w:val="both"/>
        <w:rPr>
          <w:rFonts w:cstheme="minorHAnsi"/>
          <w:lang w:val="mk-MK"/>
        </w:rPr>
      </w:pPr>
      <w:r w:rsidRPr="00EA26F0">
        <w:rPr>
          <w:rFonts w:cstheme="minorHAnsi"/>
          <w:lang w:val="mk-MK"/>
        </w:rPr>
        <w:t xml:space="preserve">повторувачките </w:t>
      </w:r>
      <w:r w:rsidR="00895E1F" w:rsidRPr="00EA26F0">
        <w:rPr>
          <w:rFonts w:cstheme="minorHAnsi"/>
          <w:lang w:val="mk-MK"/>
        </w:rPr>
        <w:t xml:space="preserve">трошоци се плаќања што редовно се одземаат од </w:t>
      </w:r>
      <w:r w:rsidRPr="00EA26F0">
        <w:rPr>
          <w:rFonts w:cstheme="minorHAnsi"/>
          <w:lang w:val="mk-MK"/>
        </w:rPr>
        <w:t xml:space="preserve">две или повеќе </w:t>
      </w:r>
      <w:r w:rsidR="00895E1F" w:rsidRPr="00EA26F0">
        <w:rPr>
          <w:rFonts w:cstheme="minorHAnsi"/>
          <w:lang w:val="mk-MK"/>
        </w:rPr>
        <w:t xml:space="preserve">уплати на инвеститорот или </w:t>
      </w:r>
      <w:r w:rsidR="001D25D7" w:rsidRPr="00EA26F0">
        <w:rPr>
          <w:rFonts w:cstheme="minorHAnsi"/>
          <w:lang w:val="mk-MK"/>
        </w:rPr>
        <w:t xml:space="preserve">од </w:t>
      </w:r>
      <w:r w:rsidR="00895E1F" w:rsidRPr="00EA26F0">
        <w:rPr>
          <w:rFonts w:cstheme="minorHAnsi"/>
          <w:lang w:val="mk-MK"/>
        </w:rPr>
        <w:t>вложениот износ или од износите што не се распределени</w:t>
      </w:r>
      <w:r w:rsidR="00F1739F" w:rsidRPr="00EA26F0">
        <w:rPr>
          <w:rFonts w:cstheme="minorHAnsi"/>
          <w:lang w:val="mk-MK"/>
        </w:rPr>
        <w:t>,</w:t>
      </w:r>
      <w:r w:rsidR="00895E1F" w:rsidRPr="00EA26F0">
        <w:rPr>
          <w:rFonts w:cstheme="minorHAnsi"/>
          <w:lang w:val="mk-MK"/>
        </w:rPr>
        <w:t xml:space="preserve"> според утврден механизам за распоредување на добивката</w:t>
      </w:r>
      <w:r w:rsidR="00F1739F" w:rsidRPr="00EA26F0">
        <w:rPr>
          <w:rFonts w:cstheme="minorHAnsi"/>
          <w:lang w:val="mk-MK"/>
        </w:rPr>
        <w:t>;</w:t>
      </w:r>
    </w:p>
    <w:p w14:paraId="36E0D690" w14:textId="71BA5E13" w:rsidR="00812E2B" w:rsidRPr="00EA26F0" w:rsidRDefault="0063007F" w:rsidP="00EA1BB9">
      <w:pPr>
        <w:pStyle w:val="ListParagraph"/>
        <w:numPr>
          <w:ilvl w:val="0"/>
          <w:numId w:val="21"/>
        </w:numPr>
        <w:jc w:val="both"/>
        <w:rPr>
          <w:rFonts w:cstheme="minorHAnsi"/>
          <w:lang w:val="mk-MK"/>
        </w:rPr>
      </w:pPr>
      <w:r w:rsidRPr="00EA26F0">
        <w:rPr>
          <w:rFonts w:cstheme="minorHAnsi"/>
          <w:lang w:val="mk-MK"/>
        </w:rPr>
        <w:t>повторувачките</w:t>
      </w:r>
      <w:r w:rsidR="00812E2B" w:rsidRPr="00EA26F0">
        <w:rPr>
          <w:rFonts w:cstheme="minorHAnsi"/>
          <w:lang w:val="mk-MK"/>
        </w:rPr>
        <w:t xml:space="preserve"> </w:t>
      </w:r>
      <w:r w:rsidR="00895E1F" w:rsidRPr="00EA26F0">
        <w:rPr>
          <w:rFonts w:cstheme="minorHAnsi"/>
          <w:lang w:val="mk-MK"/>
        </w:rPr>
        <w:t xml:space="preserve">трошоци ги вклучуваат сите видови на трошоци поврзани со осигурителниот производ, без разлика дали тие претставуваат трошоци директно </w:t>
      </w:r>
      <w:r w:rsidR="001D25D7" w:rsidRPr="00EA26F0">
        <w:rPr>
          <w:rFonts w:cstheme="minorHAnsi"/>
          <w:lang w:val="mk-MK"/>
        </w:rPr>
        <w:t>настанати кај друштвото</w:t>
      </w:r>
      <w:r w:rsidR="00895E1F" w:rsidRPr="00EA26F0">
        <w:rPr>
          <w:rFonts w:cstheme="minorHAnsi"/>
          <w:lang w:val="mk-MK"/>
        </w:rPr>
        <w:t xml:space="preserve">, или </w:t>
      </w:r>
      <w:r w:rsidR="001D25D7" w:rsidRPr="00EA26F0">
        <w:rPr>
          <w:rFonts w:cstheme="minorHAnsi"/>
          <w:lang w:val="mk-MK"/>
        </w:rPr>
        <w:t xml:space="preserve">се во форма на </w:t>
      </w:r>
      <w:r w:rsidR="00895E1F" w:rsidRPr="00EA26F0">
        <w:rPr>
          <w:rFonts w:cstheme="minorHAnsi"/>
          <w:lang w:val="mk-MK"/>
        </w:rPr>
        <w:t xml:space="preserve">надоместок за извршена работа за било кој ентитет поврзан со </w:t>
      </w:r>
      <w:r w:rsidR="001D25D7" w:rsidRPr="00EA26F0">
        <w:rPr>
          <w:rFonts w:cstheme="minorHAnsi"/>
          <w:lang w:val="mk-MK"/>
        </w:rPr>
        <w:t>друштвото</w:t>
      </w:r>
      <w:r w:rsidR="00895E1F" w:rsidRPr="00EA26F0">
        <w:rPr>
          <w:rFonts w:cstheme="minorHAnsi"/>
          <w:lang w:val="mk-MK"/>
        </w:rPr>
        <w:t xml:space="preserve"> или на </w:t>
      </w:r>
      <w:r w:rsidR="001D25D7" w:rsidRPr="00EA26F0">
        <w:rPr>
          <w:rFonts w:cstheme="minorHAnsi"/>
          <w:lang w:val="mk-MK"/>
        </w:rPr>
        <w:t>друштвото</w:t>
      </w:r>
      <w:r w:rsidR="00895E1F" w:rsidRPr="00EA26F0">
        <w:rPr>
          <w:rFonts w:cstheme="minorHAnsi"/>
          <w:lang w:val="mk-MK"/>
        </w:rPr>
        <w:t xml:space="preserve"> му пружа услуги</w:t>
      </w:r>
      <w:r w:rsidR="007B40C1" w:rsidRPr="00EA26F0">
        <w:rPr>
          <w:rFonts w:cstheme="minorHAnsi"/>
          <w:lang w:val="mk-MK"/>
        </w:rPr>
        <w:t>;</w:t>
      </w:r>
    </w:p>
    <w:p w14:paraId="36D96505" w14:textId="77777777" w:rsidR="004D1988" w:rsidRDefault="0063007F" w:rsidP="004D1988">
      <w:pPr>
        <w:pStyle w:val="ListParagraph"/>
        <w:numPr>
          <w:ilvl w:val="0"/>
          <w:numId w:val="21"/>
        </w:numPr>
        <w:jc w:val="both"/>
        <w:rPr>
          <w:rFonts w:cstheme="minorHAnsi"/>
          <w:lang w:val="mk-MK"/>
        </w:rPr>
      </w:pPr>
      <w:r w:rsidRPr="00EA26F0">
        <w:rPr>
          <w:rFonts w:cstheme="minorHAnsi"/>
          <w:lang w:val="mk-MK"/>
        </w:rPr>
        <w:t xml:space="preserve">повторувачките </w:t>
      </w:r>
      <w:r w:rsidR="00895E1F" w:rsidRPr="00EA26F0">
        <w:rPr>
          <w:rFonts w:cstheme="minorHAnsi"/>
          <w:lang w:val="mk-MK"/>
        </w:rPr>
        <w:t>трошоци ги вклучуваат, но не се ограничени на</w:t>
      </w:r>
      <w:r w:rsidR="00812E2B" w:rsidRPr="00EA26F0">
        <w:rPr>
          <w:rFonts w:cstheme="minorHAnsi"/>
          <w:lang w:val="mk-MK"/>
        </w:rPr>
        <w:t xml:space="preserve"> </w:t>
      </w:r>
      <w:r w:rsidR="00895E1F" w:rsidRPr="00EA26F0">
        <w:rPr>
          <w:rFonts w:cstheme="minorHAnsi"/>
          <w:lang w:val="mk-MK"/>
        </w:rPr>
        <w:t>следни</w:t>
      </w:r>
      <w:r w:rsidR="007B40C1" w:rsidRPr="00EA26F0">
        <w:rPr>
          <w:rFonts w:cstheme="minorHAnsi"/>
          <w:lang w:val="mk-MK"/>
        </w:rPr>
        <w:t>т</w:t>
      </w:r>
      <w:r w:rsidR="00895E1F" w:rsidRPr="00EA26F0">
        <w:rPr>
          <w:rFonts w:cstheme="minorHAnsi"/>
          <w:lang w:val="mk-MK"/>
        </w:rPr>
        <w:t>е видови влезни трошоци и надомест</w:t>
      </w:r>
      <w:r w:rsidR="007B40C1" w:rsidRPr="00EA26F0">
        <w:rPr>
          <w:rFonts w:cstheme="minorHAnsi"/>
          <w:lang w:val="mk-MK"/>
        </w:rPr>
        <w:t>оц</w:t>
      </w:r>
      <w:r w:rsidR="00895E1F" w:rsidRPr="00EA26F0">
        <w:rPr>
          <w:rFonts w:cstheme="minorHAnsi"/>
          <w:lang w:val="mk-MK"/>
        </w:rPr>
        <w:t xml:space="preserve">и </w:t>
      </w:r>
      <w:r w:rsidR="007B40C1" w:rsidRPr="00EA26F0">
        <w:rPr>
          <w:rFonts w:cstheme="minorHAnsi"/>
          <w:lang w:val="mk-MK"/>
        </w:rPr>
        <w:t>кои</w:t>
      </w:r>
      <w:r w:rsidR="00895E1F" w:rsidRPr="00EA26F0">
        <w:rPr>
          <w:rFonts w:cstheme="minorHAnsi"/>
          <w:lang w:val="mk-MK"/>
        </w:rPr>
        <w:t xml:space="preserve"> ќе бидат земени предвид во износот што треба да се обелодени за </w:t>
      </w:r>
      <w:r w:rsidR="001D25D7" w:rsidRPr="00EA26F0">
        <w:rPr>
          <w:rFonts w:cstheme="minorHAnsi"/>
          <w:lang w:val="mk-MK"/>
        </w:rPr>
        <w:t>осигурителниот производ</w:t>
      </w:r>
      <w:r w:rsidR="00895E1F" w:rsidRPr="00EA26F0">
        <w:rPr>
          <w:rFonts w:cstheme="minorHAnsi"/>
          <w:lang w:val="mk-MK"/>
        </w:rPr>
        <w:t xml:space="preserve">: </w:t>
      </w:r>
    </w:p>
    <w:p w14:paraId="383FAA68" w14:textId="77777777" w:rsidR="004D1988" w:rsidRDefault="00895E1F" w:rsidP="004D1988">
      <w:pPr>
        <w:pStyle w:val="ListParagraph"/>
        <w:numPr>
          <w:ilvl w:val="0"/>
          <w:numId w:val="21"/>
        </w:numPr>
        <w:jc w:val="both"/>
        <w:rPr>
          <w:rFonts w:cstheme="minorHAnsi"/>
          <w:lang w:val="mk-MK"/>
        </w:rPr>
      </w:pPr>
      <w:r w:rsidRPr="004D1988">
        <w:rPr>
          <w:rFonts w:cstheme="minorHAnsi"/>
          <w:lang w:val="mk-MK"/>
        </w:rPr>
        <w:t>трошоци</w:t>
      </w:r>
      <w:r w:rsidR="00812E2B" w:rsidRPr="004D1988">
        <w:rPr>
          <w:rFonts w:cstheme="minorHAnsi"/>
          <w:lang w:val="mk-MK"/>
        </w:rPr>
        <w:t>те</w:t>
      </w:r>
      <w:r w:rsidRPr="004D1988">
        <w:rPr>
          <w:rFonts w:cstheme="minorHAnsi"/>
          <w:lang w:val="mk-MK"/>
        </w:rPr>
        <w:t xml:space="preserve"> за структурирање или маркетинг; </w:t>
      </w:r>
    </w:p>
    <w:p w14:paraId="73C93273" w14:textId="77777777" w:rsidR="004D1988" w:rsidRDefault="00895E1F" w:rsidP="004D1988">
      <w:pPr>
        <w:pStyle w:val="ListParagraph"/>
        <w:numPr>
          <w:ilvl w:val="0"/>
          <w:numId w:val="21"/>
        </w:numPr>
        <w:jc w:val="both"/>
        <w:rPr>
          <w:rFonts w:cstheme="minorHAnsi"/>
          <w:lang w:val="mk-MK"/>
        </w:rPr>
      </w:pPr>
      <w:r w:rsidRPr="004D1988">
        <w:rPr>
          <w:rFonts w:cstheme="minorHAnsi"/>
          <w:lang w:val="mk-MK"/>
        </w:rPr>
        <w:t>трошоци</w:t>
      </w:r>
      <w:r w:rsidR="00812E2B" w:rsidRPr="004D1988">
        <w:rPr>
          <w:rFonts w:cstheme="minorHAnsi"/>
          <w:lang w:val="mk-MK"/>
        </w:rPr>
        <w:t>те</w:t>
      </w:r>
      <w:r w:rsidRPr="004D1988">
        <w:rPr>
          <w:rFonts w:cstheme="minorHAnsi"/>
          <w:lang w:val="mk-MK"/>
        </w:rPr>
        <w:t xml:space="preserve"> за купување, дистрибуција и продажба; </w:t>
      </w:r>
    </w:p>
    <w:p w14:paraId="12DA6D88" w14:textId="77777777" w:rsidR="004D1988" w:rsidRDefault="00895E1F" w:rsidP="004D1988">
      <w:pPr>
        <w:pStyle w:val="ListParagraph"/>
        <w:numPr>
          <w:ilvl w:val="0"/>
          <w:numId w:val="21"/>
        </w:numPr>
        <w:jc w:val="both"/>
        <w:rPr>
          <w:rFonts w:cstheme="minorHAnsi"/>
          <w:lang w:val="mk-MK"/>
        </w:rPr>
      </w:pPr>
      <w:r w:rsidRPr="004D1988">
        <w:rPr>
          <w:rFonts w:cstheme="minorHAnsi"/>
          <w:lang w:val="mk-MK"/>
        </w:rPr>
        <w:t>трошоци</w:t>
      </w:r>
      <w:r w:rsidR="00812E2B" w:rsidRPr="004D1988">
        <w:rPr>
          <w:rFonts w:cstheme="minorHAnsi"/>
          <w:lang w:val="mk-MK"/>
        </w:rPr>
        <w:t>те</w:t>
      </w:r>
      <w:r w:rsidRPr="004D1988">
        <w:rPr>
          <w:rFonts w:cstheme="minorHAnsi"/>
          <w:lang w:val="mk-MK"/>
        </w:rPr>
        <w:t xml:space="preserve"> за </w:t>
      </w:r>
      <w:r w:rsidR="0058382C" w:rsidRPr="004D1988">
        <w:rPr>
          <w:rFonts w:cstheme="minorHAnsi"/>
          <w:lang w:val="mk-MK"/>
        </w:rPr>
        <w:t>обработка и работење, вклучително и трошоци за управување со вложувањата и инвестициското портфолио;</w:t>
      </w:r>
    </w:p>
    <w:p w14:paraId="49AF36B8" w14:textId="77777777" w:rsidR="004D1988" w:rsidRDefault="00895E1F" w:rsidP="004D1988">
      <w:pPr>
        <w:pStyle w:val="ListParagraph"/>
        <w:numPr>
          <w:ilvl w:val="0"/>
          <w:numId w:val="21"/>
        </w:numPr>
        <w:jc w:val="both"/>
        <w:rPr>
          <w:rFonts w:cstheme="minorHAnsi"/>
          <w:lang w:val="mk-MK"/>
        </w:rPr>
      </w:pPr>
      <w:r w:rsidRPr="004D1988">
        <w:rPr>
          <w:rFonts w:cstheme="minorHAnsi"/>
          <w:lang w:val="mk-MK"/>
        </w:rPr>
        <w:t>други административни трошоци;</w:t>
      </w:r>
    </w:p>
    <w:p w14:paraId="44CFD312" w14:textId="77777777" w:rsidR="004D1988" w:rsidRDefault="00895E1F" w:rsidP="004D1988">
      <w:pPr>
        <w:pStyle w:val="ListParagraph"/>
        <w:numPr>
          <w:ilvl w:val="0"/>
          <w:numId w:val="21"/>
        </w:numPr>
        <w:jc w:val="both"/>
        <w:rPr>
          <w:rFonts w:cstheme="minorHAnsi"/>
          <w:lang w:val="mk-MK"/>
        </w:rPr>
      </w:pPr>
      <w:r w:rsidRPr="004D1988">
        <w:rPr>
          <w:rFonts w:cstheme="minorHAnsi"/>
          <w:lang w:val="mk-MK"/>
        </w:rPr>
        <w:t xml:space="preserve">кој било износ со кој имплицитно </w:t>
      </w:r>
      <w:r w:rsidR="007B40C1" w:rsidRPr="004D1988">
        <w:rPr>
          <w:rFonts w:cstheme="minorHAnsi"/>
          <w:lang w:val="mk-MK"/>
        </w:rPr>
        <w:t>го</w:t>
      </w:r>
      <w:r w:rsidRPr="004D1988">
        <w:rPr>
          <w:rFonts w:cstheme="minorHAnsi"/>
          <w:lang w:val="mk-MK"/>
        </w:rPr>
        <w:t xml:space="preserve"> </w:t>
      </w:r>
      <w:r w:rsidR="00812E2B" w:rsidRPr="004D1988">
        <w:rPr>
          <w:rFonts w:cstheme="minorHAnsi"/>
          <w:lang w:val="mk-MK"/>
        </w:rPr>
        <w:t>терети вложениот износ</w:t>
      </w:r>
      <w:r w:rsidRPr="004D1988">
        <w:rPr>
          <w:rFonts w:cstheme="minorHAnsi"/>
          <w:lang w:val="mk-MK"/>
        </w:rPr>
        <w:t xml:space="preserve">, како што се направени трошоци за управување со вложувањата на </w:t>
      </w:r>
      <w:r w:rsidR="007B40C1" w:rsidRPr="004D1988">
        <w:rPr>
          <w:rFonts w:cstheme="minorHAnsi"/>
          <w:lang w:val="mk-MK"/>
        </w:rPr>
        <w:t xml:space="preserve">друштвото </w:t>
      </w:r>
      <w:r w:rsidRPr="004D1988">
        <w:rPr>
          <w:rFonts w:cstheme="minorHAnsi"/>
          <w:lang w:val="mk-MK"/>
        </w:rPr>
        <w:t>(</w:t>
      </w:r>
      <w:r w:rsidR="0058382C" w:rsidRPr="004D1988">
        <w:rPr>
          <w:rFonts w:cstheme="minorHAnsi"/>
          <w:lang w:val="mk-MK"/>
        </w:rPr>
        <w:t>пр.</w:t>
      </w:r>
      <w:r w:rsidR="00A64916" w:rsidRPr="004D1988">
        <w:rPr>
          <w:rFonts w:cstheme="minorHAnsi"/>
          <w:lang w:val="mk-MK"/>
        </w:rPr>
        <w:t xml:space="preserve"> </w:t>
      </w:r>
      <w:r w:rsidRPr="004D1988">
        <w:rPr>
          <w:rFonts w:cstheme="minorHAnsi"/>
          <w:lang w:val="mk-MK"/>
        </w:rPr>
        <w:t xml:space="preserve">трошоци за нови инвестиции, итн.); </w:t>
      </w:r>
      <w:r w:rsidR="00EC417C" w:rsidRPr="004D1988">
        <w:rPr>
          <w:rFonts w:cstheme="minorHAnsi"/>
          <w:lang w:val="mk-MK"/>
        </w:rPr>
        <w:t>и</w:t>
      </w:r>
    </w:p>
    <w:p w14:paraId="7EEA8481" w14:textId="68B00C2C" w:rsidR="00895E1F" w:rsidRPr="004D1988" w:rsidRDefault="00895E1F" w:rsidP="004D1988">
      <w:pPr>
        <w:pStyle w:val="ListParagraph"/>
        <w:numPr>
          <w:ilvl w:val="0"/>
          <w:numId w:val="21"/>
        </w:numPr>
        <w:jc w:val="both"/>
        <w:rPr>
          <w:rFonts w:cstheme="minorHAnsi"/>
          <w:lang w:val="mk-MK"/>
        </w:rPr>
      </w:pPr>
      <w:r w:rsidRPr="004D1988">
        <w:rPr>
          <w:rFonts w:cstheme="minorHAnsi"/>
          <w:lang w:val="mk-MK"/>
        </w:rPr>
        <w:t xml:space="preserve">исплати на трети страни за подмирување на трошоците што се направени во врска со стекнување или продажба на кое било средство (вклучувајќи </w:t>
      </w:r>
      <w:r w:rsidR="00812E2B" w:rsidRPr="004D1988">
        <w:rPr>
          <w:rFonts w:cstheme="minorHAnsi"/>
          <w:lang w:val="mk-MK"/>
        </w:rPr>
        <w:t>трансакциски трошоци</w:t>
      </w:r>
      <w:r w:rsidRPr="004D1988">
        <w:rPr>
          <w:rFonts w:cstheme="minorHAnsi"/>
          <w:lang w:val="mk-MK"/>
        </w:rPr>
        <w:t>).</w:t>
      </w:r>
    </w:p>
    <w:p w14:paraId="241BABD2" w14:textId="77777777" w:rsidR="004D1988" w:rsidRDefault="004D1988" w:rsidP="002E329E">
      <w:pPr>
        <w:jc w:val="both"/>
        <w:rPr>
          <w:rFonts w:cstheme="minorHAnsi"/>
        </w:rPr>
      </w:pPr>
    </w:p>
    <w:p w14:paraId="67E5CC77" w14:textId="77777777" w:rsidR="004D1988" w:rsidRDefault="004D1988" w:rsidP="002E329E">
      <w:pPr>
        <w:jc w:val="both"/>
        <w:rPr>
          <w:rFonts w:cstheme="minorHAnsi"/>
        </w:rPr>
      </w:pPr>
    </w:p>
    <w:p w14:paraId="40C516F8" w14:textId="75E1CE4A" w:rsidR="00C958AE" w:rsidRPr="00EA26F0" w:rsidRDefault="004D1988" w:rsidP="002E329E">
      <w:pPr>
        <w:jc w:val="both"/>
        <w:rPr>
          <w:rFonts w:cstheme="minorHAnsi"/>
          <w:lang w:val="mk-MK"/>
        </w:rPr>
      </w:pPr>
      <w:r>
        <w:rPr>
          <w:rFonts w:cstheme="minorHAnsi"/>
        </w:rPr>
        <w:t xml:space="preserve">4. </w:t>
      </w:r>
      <w:r w:rsidR="00C958AE" w:rsidRPr="00EA26F0">
        <w:rPr>
          <w:rFonts w:cstheme="minorHAnsi"/>
          <w:lang w:val="mk-MK"/>
        </w:rPr>
        <w:t>Друштвото</w:t>
      </w:r>
      <w:r w:rsidR="009E437A" w:rsidRPr="00EA26F0">
        <w:rPr>
          <w:rFonts w:cstheme="minorHAnsi"/>
          <w:lang w:val="mk-MK"/>
        </w:rPr>
        <w:t xml:space="preserve"> е потребно да г</w:t>
      </w:r>
      <w:r w:rsidR="001867E4" w:rsidRPr="00EA26F0">
        <w:rPr>
          <w:rFonts w:cstheme="minorHAnsi"/>
          <w:lang w:val="mk-MK"/>
        </w:rPr>
        <w:t>о</w:t>
      </w:r>
      <w:r w:rsidR="009E437A" w:rsidRPr="00EA26F0">
        <w:rPr>
          <w:rFonts w:cstheme="minorHAnsi"/>
          <w:lang w:val="mk-MK"/>
        </w:rPr>
        <w:t xml:space="preserve"> опиш</w:t>
      </w:r>
      <w:r w:rsidR="001867E4" w:rsidRPr="00EA26F0">
        <w:rPr>
          <w:rFonts w:cstheme="minorHAnsi"/>
          <w:lang w:val="mk-MK"/>
        </w:rPr>
        <w:t>е</w:t>
      </w:r>
      <w:r w:rsidR="009E437A" w:rsidRPr="00EA26F0">
        <w:rPr>
          <w:rFonts w:cstheme="minorHAnsi"/>
          <w:lang w:val="mk-MK"/>
        </w:rPr>
        <w:t xml:space="preserve"> секој од расчленетите трошоци </w:t>
      </w:r>
      <w:r w:rsidR="00C958AE" w:rsidRPr="00EA26F0">
        <w:rPr>
          <w:rFonts w:cstheme="minorHAnsi"/>
          <w:lang w:val="mk-MK"/>
        </w:rPr>
        <w:t xml:space="preserve">во </w:t>
      </w:r>
      <w:r w:rsidR="009E437A" w:rsidRPr="00EA26F0">
        <w:rPr>
          <w:rFonts w:cstheme="minorHAnsi"/>
          <w:lang w:val="mk-MK"/>
        </w:rPr>
        <w:t>табелата „Расчленување на трошоците“</w:t>
      </w:r>
      <w:r w:rsidR="00DE29F2" w:rsidRPr="00EA26F0">
        <w:rPr>
          <w:rFonts w:cstheme="minorHAnsi"/>
          <w:lang w:val="mk-MK"/>
        </w:rPr>
        <w:t xml:space="preserve">, </w:t>
      </w:r>
      <w:r w:rsidR="009E437A" w:rsidRPr="00EA26F0">
        <w:rPr>
          <w:rFonts w:cstheme="minorHAnsi"/>
          <w:lang w:val="mk-MK"/>
        </w:rPr>
        <w:t xml:space="preserve">наведувајќи во кои околности и на кој начин тие трошоци можат да се разликуваат од </w:t>
      </w:r>
      <w:r w:rsidR="00DE29F2" w:rsidRPr="00EA26F0">
        <w:rPr>
          <w:rFonts w:cstheme="minorHAnsi"/>
          <w:lang w:val="mk-MK"/>
        </w:rPr>
        <w:t xml:space="preserve">реалните трошоци што инвеститорот </w:t>
      </w:r>
      <w:r w:rsidR="009E437A" w:rsidRPr="00EA26F0">
        <w:rPr>
          <w:rFonts w:cstheme="minorHAnsi"/>
          <w:lang w:val="mk-MK"/>
        </w:rPr>
        <w:t>може да ги сноси</w:t>
      </w:r>
      <w:r w:rsidR="00DE29F2" w:rsidRPr="00EA26F0">
        <w:rPr>
          <w:rFonts w:cstheme="minorHAnsi"/>
          <w:lang w:val="mk-MK"/>
        </w:rPr>
        <w:t xml:space="preserve">, </w:t>
      </w:r>
      <w:r w:rsidR="0002233D" w:rsidRPr="00EA26F0">
        <w:rPr>
          <w:rFonts w:cstheme="minorHAnsi"/>
          <w:lang w:val="mk-MK"/>
        </w:rPr>
        <w:t xml:space="preserve">односно во кои </w:t>
      </w:r>
      <w:r w:rsidR="00DE29F2" w:rsidRPr="00EA26F0">
        <w:rPr>
          <w:rFonts w:cstheme="minorHAnsi"/>
          <w:lang w:val="mk-MK"/>
        </w:rPr>
        <w:t xml:space="preserve">околностите и </w:t>
      </w:r>
      <w:r w:rsidR="0002233D" w:rsidRPr="00EA26F0">
        <w:rPr>
          <w:rFonts w:cstheme="minorHAnsi"/>
          <w:lang w:val="mk-MK"/>
        </w:rPr>
        <w:t xml:space="preserve">на кој начин </w:t>
      </w:r>
      <w:r w:rsidR="00DE29F2" w:rsidRPr="00EA26F0">
        <w:rPr>
          <w:rFonts w:cstheme="minorHAnsi"/>
          <w:lang w:val="mk-MK"/>
        </w:rPr>
        <w:t xml:space="preserve">овие трошоци може да зависат од одлуката на инвеститорот </w:t>
      </w:r>
      <w:r w:rsidR="0002233D" w:rsidRPr="00EA26F0">
        <w:rPr>
          <w:rFonts w:cstheme="minorHAnsi"/>
          <w:lang w:val="mk-MK"/>
        </w:rPr>
        <w:t>да оствари или да не оствари одредени можности.</w:t>
      </w:r>
    </w:p>
    <w:tbl>
      <w:tblPr>
        <w:tblStyle w:val="TableGrid"/>
        <w:tblW w:w="9360" w:type="dxa"/>
        <w:tblLook w:val="04A0" w:firstRow="1" w:lastRow="0" w:firstColumn="1" w:lastColumn="0" w:noHBand="0" w:noVBand="1"/>
      </w:tblPr>
      <w:tblGrid>
        <w:gridCol w:w="2340"/>
        <w:gridCol w:w="2475"/>
        <w:gridCol w:w="567"/>
        <w:gridCol w:w="3978"/>
      </w:tblGrid>
      <w:tr w:rsidR="00A64916" w:rsidRPr="00EA26F0" w14:paraId="1047E824" w14:textId="77777777" w:rsidTr="004D1988">
        <w:trPr>
          <w:trHeight w:val="344"/>
        </w:trPr>
        <w:tc>
          <w:tcPr>
            <w:tcW w:w="9360" w:type="dxa"/>
            <w:gridSpan w:val="4"/>
            <w:shd w:val="clear" w:color="auto" w:fill="D0CECE" w:themeFill="background2" w:themeFillShade="E6"/>
          </w:tcPr>
          <w:p w14:paraId="452DFCCC" w14:textId="5CC3096B" w:rsidR="00A64916" w:rsidRPr="00EA26F0" w:rsidRDefault="00A64916" w:rsidP="00DD1F90">
            <w:pPr>
              <w:jc w:val="both"/>
              <w:rPr>
                <w:rFonts w:cstheme="minorHAnsi"/>
              </w:rPr>
            </w:pPr>
            <w:r w:rsidRPr="00EA26F0">
              <w:rPr>
                <w:rFonts w:cstheme="minorHAnsi"/>
              </w:rPr>
              <w:t>Расчленување на трошоците</w:t>
            </w:r>
          </w:p>
        </w:tc>
      </w:tr>
      <w:tr w:rsidR="00895E1F" w:rsidRPr="00EA26F0" w14:paraId="57F3CFB6" w14:textId="77777777" w:rsidTr="00171901">
        <w:trPr>
          <w:trHeight w:val="344"/>
        </w:trPr>
        <w:tc>
          <w:tcPr>
            <w:tcW w:w="2340" w:type="dxa"/>
            <w:vMerge w:val="restart"/>
          </w:tcPr>
          <w:p w14:paraId="31A1723D" w14:textId="77777777" w:rsidR="00895E1F" w:rsidRPr="00EA26F0" w:rsidRDefault="00895E1F" w:rsidP="00DD1F90">
            <w:pPr>
              <w:jc w:val="both"/>
              <w:rPr>
                <w:rFonts w:cstheme="minorHAnsi"/>
              </w:rPr>
            </w:pPr>
            <w:r w:rsidRPr="00EA26F0">
              <w:rPr>
                <w:rFonts w:cstheme="minorHAnsi"/>
              </w:rPr>
              <w:t>Еднократни трошоци</w:t>
            </w:r>
          </w:p>
        </w:tc>
        <w:tc>
          <w:tcPr>
            <w:tcW w:w="2475" w:type="dxa"/>
          </w:tcPr>
          <w:p w14:paraId="19A85ABD" w14:textId="77777777" w:rsidR="00895E1F" w:rsidRPr="00EA26F0" w:rsidRDefault="00895E1F" w:rsidP="00DD1F90">
            <w:pPr>
              <w:jc w:val="both"/>
              <w:rPr>
                <w:rFonts w:cstheme="minorHAnsi"/>
              </w:rPr>
            </w:pPr>
            <w:r w:rsidRPr="00EA26F0">
              <w:rPr>
                <w:rFonts w:cstheme="minorHAnsi"/>
              </w:rPr>
              <w:t>Влезни трошоци</w:t>
            </w:r>
          </w:p>
        </w:tc>
        <w:tc>
          <w:tcPr>
            <w:tcW w:w="567" w:type="dxa"/>
          </w:tcPr>
          <w:p w14:paraId="6AADD08F" w14:textId="77777777" w:rsidR="00895E1F" w:rsidRPr="00EA26F0" w:rsidRDefault="00895E1F" w:rsidP="00DD1F90">
            <w:pPr>
              <w:jc w:val="both"/>
              <w:rPr>
                <w:rFonts w:cstheme="minorHAnsi"/>
              </w:rPr>
            </w:pPr>
            <w:r w:rsidRPr="00EA26F0">
              <w:rPr>
                <w:rFonts w:cstheme="minorHAnsi"/>
              </w:rPr>
              <w:t>%</w:t>
            </w:r>
          </w:p>
        </w:tc>
        <w:tc>
          <w:tcPr>
            <w:tcW w:w="3978" w:type="dxa"/>
          </w:tcPr>
          <w:p w14:paraId="2926FE3A" w14:textId="45AD4CE0" w:rsidR="00895E1F" w:rsidRPr="00EA26F0" w:rsidRDefault="00B72528" w:rsidP="00DD1F90">
            <w:pPr>
              <w:jc w:val="both"/>
              <w:rPr>
                <w:rFonts w:cstheme="minorHAnsi"/>
              </w:rPr>
            </w:pPr>
            <w:r w:rsidRPr="00EA26F0">
              <w:rPr>
                <w:rFonts w:cstheme="minorHAnsi"/>
              </w:rPr>
              <w:t>Ефект</w:t>
            </w:r>
            <w:r w:rsidR="00171901" w:rsidRPr="00EA26F0">
              <w:rPr>
                <w:rFonts w:cstheme="minorHAnsi"/>
              </w:rPr>
              <w:t xml:space="preserve"> </w:t>
            </w:r>
            <w:r w:rsidRPr="00EA26F0">
              <w:rPr>
                <w:rFonts w:cstheme="minorHAnsi"/>
              </w:rPr>
              <w:t>на трошоците што ги плаќате при склучување договор за осигурување. Ова е најголемата сума што ќе ја платите, а може и да платите помалку. Тоа исто така ги вклучува трошоците за дистрибуција на вашиот производ</w:t>
            </w:r>
            <w:r w:rsidR="00171901" w:rsidRPr="00EA26F0">
              <w:rPr>
                <w:rFonts w:cstheme="minorHAnsi"/>
              </w:rPr>
              <w:t>.</w:t>
            </w:r>
          </w:p>
        </w:tc>
      </w:tr>
      <w:tr w:rsidR="00895E1F" w:rsidRPr="00EA26F0" w14:paraId="78794A48" w14:textId="77777777" w:rsidTr="00171901">
        <w:trPr>
          <w:trHeight w:val="344"/>
        </w:trPr>
        <w:tc>
          <w:tcPr>
            <w:tcW w:w="2340" w:type="dxa"/>
            <w:vMerge/>
          </w:tcPr>
          <w:p w14:paraId="3F744E63" w14:textId="77777777" w:rsidR="00895E1F" w:rsidRPr="00EA26F0" w:rsidRDefault="00895E1F" w:rsidP="00DD1F90">
            <w:pPr>
              <w:jc w:val="both"/>
              <w:rPr>
                <w:rFonts w:cstheme="minorHAnsi"/>
              </w:rPr>
            </w:pPr>
          </w:p>
        </w:tc>
        <w:tc>
          <w:tcPr>
            <w:tcW w:w="2475" w:type="dxa"/>
          </w:tcPr>
          <w:p w14:paraId="6BEFFA90" w14:textId="77777777" w:rsidR="00895E1F" w:rsidRPr="00EA26F0" w:rsidRDefault="00895E1F" w:rsidP="00DD1F90">
            <w:pPr>
              <w:jc w:val="both"/>
              <w:rPr>
                <w:rFonts w:cstheme="minorHAnsi"/>
              </w:rPr>
            </w:pPr>
            <w:r w:rsidRPr="00EA26F0">
              <w:rPr>
                <w:rFonts w:cstheme="minorHAnsi"/>
              </w:rPr>
              <w:t>Излезни трошоци</w:t>
            </w:r>
          </w:p>
        </w:tc>
        <w:tc>
          <w:tcPr>
            <w:tcW w:w="567" w:type="dxa"/>
          </w:tcPr>
          <w:p w14:paraId="706C54E7" w14:textId="77777777" w:rsidR="00895E1F" w:rsidRPr="00EA26F0" w:rsidRDefault="00895E1F" w:rsidP="00DD1F90">
            <w:pPr>
              <w:jc w:val="both"/>
              <w:rPr>
                <w:rFonts w:cstheme="minorHAnsi"/>
              </w:rPr>
            </w:pPr>
            <w:r w:rsidRPr="00EA26F0">
              <w:rPr>
                <w:rFonts w:cstheme="minorHAnsi"/>
              </w:rPr>
              <w:t>%</w:t>
            </w:r>
          </w:p>
        </w:tc>
        <w:tc>
          <w:tcPr>
            <w:tcW w:w="3978" w:type="dxa"/>
          </w:tcPr>
          <w:p w14:paraId="07022605" w14:textId="0B5F94CF" w:rsidR="00895E1F" w:rsidRPr="00EA26F0" w:rsidRDefault="00171901" w:rsidP="00DD1F90">
            <w:pPr>
              <w:jc w:val="both"/>
              <w:rPr>
                <w:rFonts w:cstheme="minorHAnsi"/>
              </w:rPr>
            </w:pPr>
            <w:r w:rsidRPr="00EA26F0">
              <w:rPr>
                <w:rFonts w:cstheme="minorHAnsi"/>
              </w:rPr>
              <w:t>Ефект на трошоците што ги плаќате при престанок на осигурувањето по</w:t>
            </w:r>
            <w:r w:rsidR="00CB6DFC" w:rsidRPr="00EA26F0">
              <w:rPr>
                <w:rFonts w:cstheme="minorHAnsi"/>
              </w:rPr>
              <w:t>сле</w:t>
            </w:r>
            <w:r w:rsidR="002F4EB4" w:rsidRPr="00EA26F0">
              <w:rPr>
                <w:rFonts w:cstheme="minorHAnsi"/>
              </w:rPr>
              <w:t xml:space="preserve"> </w:t>
            </w:r>
            <w:r w:rsidR="00CB6DFC" w:rsidRPr="00EA26F0">
              <w:rPr>
                <w:rFonts w:cstheme="minorHAnsi"/>
              </w:rPr>
              <w:t>крајниот рок на покритие</w:t>
            </w:r>
          </w:p>
        </w:tc>
      </w:tr>
      <w:tr w:rsidR="00895E1F" w:rsidRPr="00EA26F0" w14:paraId="5412789E" w14:textId="77777777" w:rsidTr="00171901">
        <w:trPr>
          <w:trHeight w:val="704"/>
        </w:trPr>
        <w:tc>
          <w:tcPr>
            <w:tcW w:w="2340" w:type="dxa"/>
            <w:vMerge w:val="restart"/>
          </w:tcPr>
          <w:p w14:paraId="60239C66" w14:textId="77777777" w:rsidR="00895E1F" w:rsidRPr="00EA26F0" w:rsidRDefault="00895E1F" w:rsidP="00DD1F90">
            <w:pPr>
              <w:jc w:val="both"/>
              <w:rPr>
                <w:rFonts w:cstheme="minorHAnsi"/>
              </w:rPr>
            </w:pPr>
            <w:r w:rsidRPr="00EA26F0">
              <w:rPr>
                <w:rFonts w:cstheme="minorHAnsi"/>
              </w:rPr>
              <w:t>Повторувачки трошоци</w:t>
            </w:r>
          </w:p>
        </w:tc>
        <w:tc>
          <w:tcPr>
            <w:tcW w:w="2475" w:type="dxa"/>
          </w:tcPr>
          <w:p w14:paraId="5133D2CA" w14:textId="77777777" w:rsidR="00895E1F" w:rsidRPr="00EA26F0" w:rsidRDefault="00895E1F" w:rsidP="00DD1F90">
            <w:pPr>
              <w:jc w:val="both"/>
              <w:rPr>
                <w:rFonts w:cstheme="minorHAnsi"/>
              </w:rPr>
            </w:pPr>
            <w:r w:rsidRPr="00EA26F0">
              <w:rPr>
                <w:rFonts w:cstheme="minorHAnsi"/>
              </w:rPr>
              <w:t>Трансакциски трошоци на инвестициското портфолио</w:t>
            </w:r>
          </w:p>
        </w:tc>
        <w:tc>
          <w:tcPr>
            <w:tcW w:w="567" w:type="dxa"/>
          </w:tcPr>
          <w:p w14:paraId="4C2A7223" w14:textId="77777777" w:rsidR="00895E1F" w:rsidRPr="00EA26F0" w:rsidRDefault="00895E1F" w:rsidP="00DD1F90">
            <w:pPr>
              <w:jc w:val="both"/>
              <w:rPr>
                <w:rFonts w:cstheme="minorHAnsi"/>
              </w:rPr>
            </w:pPr>
            <w:r w:rsidRPr="00EA26F0">
              <w:rPr>
                <w:rFonts w:cstheme="minorHAnsi"/>
              </w:rPr>
              <w:t>%</w:t>
            </w:r>
          </w:p>
        </w:tc>
        <w:tc>
          <w:tcPr>
            <w:tcW w:w="3978" w:type="dxa"/>
          </w:tcPr>
          <w:p w14:paraId="136991FE" w14:textId="419C9F2C" w:rsidR="00895E1F" w:rsidRPr="00EA26F0" w:rsidRDefault="00171901" w:rsidP="00DD1F90">
            <w:pPr>
              <w:jc w:val="both"/>
              <w:rPr>
                <w:rFonts w:cstheme="minorHAnsi"/>
              </w:rPr>
            </w:pPr>
            <w:r w:rsidRPr="00EA26F0">
              <w:rPr>
                <w:rFonts w:cstheme="minorHAnsi"/>
              </w:rPr>
              <w:t>Ефект на трошоците за купување и продажба на уделите во о</w:t>
            </w:r>
            <w:r w:rsidR="001D25D7" w:rsidRPr="00EA26F0">
              <w:rPr>
                <w:rFonts w:cstheme="minorHAnsi"/>
              </w:rPr>
              <w:t>творените инвестициски фондови</w:t>
            </w:r>
          </w:p>
        </w:tc>
      </w:tr>
      <w:tr w:rsidR="00895E1F" w:rsidRPr="00EA26F0" w14:paraId="51ACC7EE" w14:textId="77777777" w:rsidTr="00171901">
        <w:trPr>
          <w:trHeight w:val="344"/>
        </w:trPr>
        <w:tc>
          <w:tcPr>
            <w:tcW w:w="2340" w:type="dxa"/>
            <w:vMerge/>
          </w:tcPr>
          <w:p w14:paraId="63AA19D7" w14:textId="77777777" w:rsidR="00895E1F" w:rsidRPr="00EA26F0" w:rsidRDefault="00895E1F" w:rsidP="00DD1F90">
            <w:pPr>
              <w:jc w:val="both"/>
              <w:rPr>
                <w:rFonts w:cstheme="minorHAnsi"/>
              </w:rPr>
            </w:pPr>
          </w:p>
        </w:tc>
        <w:tc>
          <w:tcPr>
            <w:tcW w:w="2475" w:type="dxa"/>
          </w:tcPr>
          <w:p w14:paraId="0FAE4226" w14:textId="77777777" w:rsidR="00895E1F" w:rsidRPr="00EA26F0" w:rsidRDefault="00895E1F" w:rsidP="00DD1F90">
            <w:pPr>
              <w:jc w:val="both"/>
              <w:rPr>
                <w:rFonts w:cstheme="minorHAnsi"/>
              </w:rPr>
            </w:pPr>
            <w:r w:rsidRPr="00EA26F0">
              <w:rPr>
                <w:rFonts w:cstheme="minorHAnsi"/>
              </w:rPr>
              <w:t>Останати повторувачки трошоци</w:t>
            </w:r>
          </w:p>
        </w:tc>
        <w:tc>
          <w:tcPr>
            <w:tcW w:w="567" w:type="dxa"/>
          </w:tcPr>
          <w:p w14:paraId="2B2C54A4" w14:textId="77777777" w:rsidR="00895E1F" w:rsidRPr="00EA26F0" w:rsidRDefault="00895E1F" w:rsidP="00DD1F90">
            <w:pPr>
              <w:jc w:val="both"/>
              <w:rPr>
                <w:rFonts w:cstheme="minorHAnsi"/>
              </w:rPr>
            </w:pPr>
            <w:r w:rsidRPr="00EA26F0">
              <w:rPr>
                <w:rFonts w:cstheme="minorHAnsi"/>
              </w:rPr>
              <w:t>%</w:t>
            </w:r>
          </w:p>
        </w:tc>
        <w:tc>
          <w:tcPr>
            <w:tcW w:w="3978" w:type="dxa"/>
          </w:tcPr>
          <w:p w14:paraId="076EA2A5" w14:textId="1F99A13B" w:rsidR="00171901" w:rsidRPr="00EA26F0" w:rsidRDefault="00171901" w:rsidP="00171901">
            <w:pPr>
              <w:jc w:val="both"/>
              <w:rPr>
                <w:rFonts w:cstheme="minorHAnsi"/>
              </w:rPr>
            </w:pPr>
            <w:r w:rsidRPr="00EA26F0">
              <w:rPr>
                <w:rFonts w:cstheme="minorHAnsi"/>
              </w:rPr>
              <w:t>Ефект на трошоците што се наплатуваат секоја година за управување со вашите инвестиции и други трошоци.</w:t>
            </w:r>
          </w:p>
          <w:p w14:paraId="5EB7F131" w14:textId="2ECEF0D6" w:rsidR="00895E1F" w:rsidRPr="00EA26F0" w:rsidRDefault="00171901" w:rsidP="00171901">
            <w:pPr>
              <w:jc w:val="both"/>
              <w:rPr>
                <w:rFonts w:cstheme="minorHAnsi"/>
              </w:rPr>
            </w:pPr>
            <w:r w:rsidRPr="00EA26F0">
              <w:rPr>
                <w:rFonts w:cstheme="minorHAnsi"/>
              </w:rPr>
              <w:t xml:space="preserve">Ова ги вклучува </w:t>
            </w:r>
            <w:r w:rsidR="001D25D7" w:rsidRPr="00EA26F0">
              <w:rPr>
                <w:rFonts w:cstheme="minorHAnsi"/>
              </w:rPr>
              <w:t>давачките</w:t>
            </w:r>
            <w:r w:rsidRPr="00EA26F0">
              <w:rPr>
                <w:rFonts w:cstheme="minorHAnsi"/>
              </w:rPr>
              <w:t xml:space="preserve"> за управување и другите административни трошоци.</w:t>
            </w:r>
          </w:p>
        </w:tc>
      </w:tr>
      <w:tr w:rsidR="00895E1F" w:rsidRPr="00EA26F0" w14:paraId="0D8FB520" w14:textId="77777777" w:rsidTr="00171901">
        <w:trPr>
          <w:trHeight w:val="344"/>
        </w:trPr>
        <w:tc>
          <w:tcPr>
            <w:tcW w:w="2340" w:type="dxa"/>
            <w:vMerge w:val="restart"/>
          </w:tcPr>
          <w:p w14:paraId="6C7EDB36" w14:textId="77777777" w:rsidR="00895E1F" w:rsidRPr="00EA26F0" w:rsidRDefault="00895E1F" w:rsidP="00DD1F90">
            <w:pPr>
              <w:jc w:val="both"/>
              <w:rPr>
                <w:rFonts w:cstheme="minorHAnsi"/>
              </w:rPr>
            </w:pPr>
            <w:r w:rsidRPr="00EA26F0">
              <w:rPr>
                <w:rFonts w:cstheme="minorHAnsi"/>
              </w:rPr>
              <w:t>Повремени и непредвидени трошоци</w:t>
            </w:r>
          </w:p>
        </w:tc>
        <w:tc>
          <w:tcPr>
            <w:tcW w:w="2475" w:type="dxa"/>
          </w:tcPr>
          <w:p w14:paraId="59AC9A15" w14:textId="77777777" w:rsidR="00895E1F" w:rsidRPr="00EA26F0" w:rsidRDefault="00895E1F" w:rsidP="00DD1F90">
            <w:pPr>
              <w:jc w:val="both"/>
              <w:rPr>
                <w:rFonts w:cstheme="minorHAnsi"/>
              </w:rPr>
            </w:pPr>
            <w:r w:rsidRPr="00EA26F0">
              <w:rPr>
                <w:rFonts w:cstheme="minorHAnsi"/>
              </w:rPr>
              <w:t>Надоместоци за успешност</w:t>
            </w:r>
          </w:p>
        </w:tc>
        <w:tc>
          <w:tcPr>
            <w:tcW w:w="567" w:type="dxa"/>
          </w:tcPr>
          <w:p w14:paraId="4D9FEE05" w14:textId="08ACE884" w:rsidR="00895E1F" w:rsidRPr="00EA26F0" w:rsidRDefault="00B72528" w:rsidP="00DD1F90">
            <w:pPr>
              <w:jc w:val="both"/>
              <w:rPr>
                <w:rFonts w:cstheme="minorHAnsi"/>
              </w:rPr>
            </w:pPr>
            <w:r w:rsidRPr="00EA26F0">
              <w:rPr>
                <w:rFonts w:cstheme="minorHAnsi"/>
              </w:rPr>
              <w:t>%</w:t>
            </w:r>
          </w:p>
        </w:tc>
        <w:tc>
          <w:tcPr>
            <w:tcW w:w="3978" w:type="dxa"/>
          </w:tcPr>
          <w:p w14:paraId="0B7B2038" w14:textId="3F0ECC53" w:rsidR="00895E1F" w:rsidRPr="00EA26F0" w:rsidRDefault="00CB6DFC" w:rsidP="00DD1F90">
            <w:pPr>
              <w:jc w:val="both"/>
              <w:rPr>
                <w:rFonts w:cstheme="minorHAnsi"/>
              </w:rPr>
            </w:pPr>
            <w:r w:rsidRPr="00EA26F0">
              <w:rPr>
                <w:rFonts w:cstheme="minorHAnsi"/>
              </w:rPr>
              <w:t>Ефект на трошоците што се наплатуваат доколку приносот ја надмине референтната вредност.</w:t>
            </w:r>
          </w:p>
        </w:tc>
      </w:tr>
      <w:tr w:rsidR="00895E1F" w:rsidRPr="00EA26F0" w14:paraId="0AC1F1CA" w14:textId="77777777" w:rsidTr="00171901">
        <w:trPr>
          <w:trHeight w:val="344"/>
        </w:trPr>
        <w:tc>
          <w:tcPr>
            <w:tcW w:w="2340" w:type="dxa"/>
            <w:vMerge/>
          </w:tcPr>
          <w:p w14:paraId="5D24499D" w14:textId="77777777" w:rsidR="00895E1F" w:rsidRPr="00EA26F0" w:rsidRDefault="00895E1F" w:rsidP="00DD1F90">
            <w:pPr>
              <w:jc w:val="both"/>
              <w:rPr>
                <w:rFonts w:cstheme="minorHAnsi"/>
              </w:rPr>
            </w:pPr>
          </w:p>
        </w:tc>
        <w:tc>
          <w:tcPr>
            <w:tcW w:w="2475" w:type="dxa"/>
          </w:tcPr>
          <w:p w14:paraId="542906B1" w14:textId="77777777" w:rsidR="00895E1F" w:rsidRPr="00EA26F0" w:rsidRDefault="00895E1F" w:rsidP="00DD1F90">
            <w:pPr>
              <w:jc w:val="both"/>
              <w:rPr>
                <w:rFonts w:cstheme="minorHAnsi"/>
              </w:rPr>
            </w:pPr>
            <w:r w:rsidRPr="00EA26F0">
              <w:rPr>
                <w:rFonts w:cstheme="minorHAnsi"/>
              </w:rPr>
              <w:t>Учество во добивка</w:t>
            </w:r>
          </w:p>
        </w:tc>
        <w:tc>
          <w:tcPr>
            <w:tcW w:w="567" w:type="dxa"/>
          </w:tcPr>
          <w:p w14:paraId="44F29B67" w14:textId="6C60CF1E" w:rsidR="00895E1F" w:rsidRPr="00EA26F0" w:rsidRDefault="00B72528" w:rsidP="00DD1F90">
            <w:pPr>
              <w:jc w:val="both"/>
              <w:rPr>
                <w:rFonts w:cstheme="minorHAnsi"/>
              </w:rPr>
            </w:pPr>
            <w:r w:rsidRPr="00EA26F0">
              <w:rPr>
                <w:rFonts w:cstheme="minorHAnsi"/>
              </w:rPr>
              <w:t>%</w:t>
            </w:r>
          </w:p>
        </w:tc>
        <w:tc>
          <w:tcPr>
            <w:tcW w:w="3978" w:type="dxa"/>
          </w:tcPr>
          <w:p w14:paraId="2A4095DC" w14:textId="1706A4FF" w:rsidR="00895E1F" w:rsidRPr="00EA26F0" w:rsidRDefault="00CB6DFC" w:rsidP="00DD1F90">
            <w:pPr>
              <w:jc w:val="both"/>
              <w:rPr>
                <w:rFonts w:cstheme="minorHAnsi"/>
              </w:rPr>
            </w:pPr>
            <w:r w:rsidRPr="00EA26F0">
              <w:rPr>
                <w:rFonts w:cstheme="minorHAnsi"/>
              </w:rPr>
              <w:t>Ефект на трошоците што се наплатуваат доколку вложувањето ја надмине референтната вредност.</w:t>
            </w:r>
          </w:p>
        </w:tc>
      </w:tr>
      <w:tr w:rsidR="00A64916" w:rsidRPr="00EA26F0" w14:paraId="04FEE815" w14:textId="77777777" w:rsidTr="00DD1F90">
        <w:trPr>
          <w:trHeight w:val="344"/>
        </w:trPr>
        <w:tc>
          <w:tcPr>
            <w:tcW w:w="9360" w:type="dxa"/>
            <w:gridSpan w:val="4"/>
          </w:tcPr>
          <w:p w14:paraId="6A421A7C" w14:textId="107D6E38" w:rsidR="00A64916" w:rsidRPr="00EA26F0" w:rsidRDefault="00A64916" w:rsidP="00DD1F90">
            <w:pPr>
              <w:jc w:val="both"/>
              <w:rPr>
                <w:rFonts w:cstheme="minorHAnsi"/>
              </w:rPr>
            </w:pPr>
            <w:r w:rsidRPr="00EA26F0">
              <w:rPr>
                <w:rFonts w:cstheme="minorHAnsi"/>
              </w:rPr>
              <w:t>Напомена: &lt;се наведува во кои околности и на кој начин тие трошоци можат да се разликуваат од реалните трошоци што инвеститорот може да ги сноси&gt;</w:t>
            </w:r>
          </w:p>
        </w:tc>
      </w:tr>
    </w:tbl>
    <w:p w14:paraId="23DE88F4" w14:textId="77777777" w:rsidR="00895E1F" w:rsidRPr="00EA26F0" w:rsidRDefault="00895E1F" w:rsidP="002E329E">
      <w:pPr>
        <w:jc w:val="both"/>
        <w:rPr>
          <w:rFonts w:cstheme="minorHAnsi"/>
          <w:lang w:val="mk-MK"/>
        </w:rPr>
      </w:pPr>
    </w:p>
    <w:p w14:paraId="3AF2CEF5" w14:textId="6E3F3B87" w:rsidR="004F5731" w:rsidRPr="004D1988" w:rsidRDefault="004D1988" w:rsidP="004D1988">
      <w:pPr>
        <w:shd w:val="clear" w:color="auto" w:fill="D0CECE" w:themeFill="background2" w:themeFillShade="E6"/>
        <w:spacing w:before="240" w:after="240" w:line="360" w:lineRule="auto"/>
        <w:rPr>
          <w:rFonts w:cstheme="minorHAnsi"/>
          <w:b/>
          <w:bCs/>
          <w:lang w:val="mk-MK"/>
        </w:rPr>
      </w:pPr>
      <w:r>
        <w:rPr>
          <w:rFonts w:cstheme="minorHAnsi"/>
          <w:b/>
          <w:bCs/>
        </w:rPr>
        <w:t xml:space="preserve">VI. </w:t>
      </w:r>
      <w:r w:rsidRPr="004D1988">
        <w:rPr>
          <w:rFonts w:cstheme="minorHAnsi"/>
          <w:b/>
          <w:bCs/>
          <w:lang w:val="mk-MK"/>
        </w:rPr>
        <w:t xml:space="preserve">ОПЦИИ ЗА ПРЕДВРЕМЕНО ПРЕКИНУВАЊЕ НА ДОГОВОРОТ И ПОСЛЕДИЦИ </w:t>
      </w:r>
    </w:p>
    <w:p w14:paraId="4766FBD2" w14:textId="7E8C8F48" w:rsidR="004F5731" w:rsidRPr="00EA26F0" w:rsidRDefault="004D1988" w:rsidP="00C958AE">
      <w:pPr>
        <w:jc w:val="both"/>
        <w:rPr>
          <w:rFonts w:cstheme="minorHAnsi"/>
          <w:lang w:val="mk-MK"/>
        </w:rPr>
      </w:pPr>
      <w:r>
        <w:rPr>
          <w:rFonts w:cstheme="minorHAnsi"/>
        </w:rPr>
        <w:t xml:space="preserve">1. </w:t>
      </w:r>
      <w:r w:rsidR="00904E78" w:rsidRPr="00EA26F0">
        <w:rPr>
          <w:rFonts w:cstheme="minorHAnsi"/>
          <w:lang w:val="mk-MK"/>
        </w:rPr>
        <w:t xml:space="preserve">Во овој дел од Документот со клучни информации, </w:t>
      </w:r>
      <w:r w:rsidR="00412621" w:rsidRPr="00EA26F0">
        <w:rPr>
          <w:rFonts w:cstheme="minorHAnsi"/>
          <w:lang w:val="mk-MK"/>
        </w:rPr>
        <w:t xml:space="preserve">друштвото </w:t>
      </w:r>
      <w:r w:rsidR="00904E78" w:rsidRPr="00EA26F0">
        <w:rPr>
          <w:rFonts w:cstheme="minorHAnsi"/>
          <w:lang w:val="mk-MK"/>
        </w:rPr>
        <w:t>е потребно да даде</w:t>
      </w:r>
      <w:r w:rsidR="004F5731" w:rsidRPr="00EA26F0">
        <w:rPr>
          <w:rFonts w:cstheme="minorHAnsi"/>
          <w:lang w:val="mk-MK"/>
        </w:rPr>
        <w:t>:</w:t>
      </w:r>
    </w:p>
    <w:p w14:paraId="152EF4D1" w14:textId="77777777" w:rsidR="004D1988" w:rsidRDefault="00052ED9" w:rsidP="004D1988">
      <w:pPr>
        <w:pStyle w:val="ListParagraph"/>
        <w:numPr>
          <w:ilvl w:val="0"/>
          <w:numId w:val="34"/>
        </w:numPr>
        <w:jc w:val="both"/>
        <w:rPr>
          <w:rFonts w:cstheme="minorHAnsi"/>
          <w:lang w:val="mk-MK"/>
        </w:rPr>
      </w:pPr>
      <w:r w:rsidRPr="004D1988">
        <w:rPr>
          <w:rFonts w:cstheme="minorHAnsi"/>
          <w:lang w:val="mk-MK"/>
        </w:rPr>
        <w:t xml:space="preserve">краток опис на причините за избор на препорачаниот, или минимум потребниот </w:t>
      </w:r>
      <w:r w:rsidR="0004465A" w:rsidRPr="004D1988">
        <w:rPr>
          <w:rFonts w:cstheme="minorHAnsi"/>
          <w:lang w:val="mk-MK"/>
        </w:rPr>
        <w:t xml:space="preserve">договорен </w:t>
      </w:r>
      <w:r w:rsidRPr="004D1988">
        <w:rPr>
          <w:rFonts w:cstheme="minorHAnsi"/>
          <w:lang w:val="mk-MK"/>
        </w:rPr>
        <w:t xml:space="preserve">период </w:t>
      </w:r>
      <w:r w:rsidR="00904E78" w:rsidRPr="004D1988">
        <w:rPr>
          <w:rFonts w:cstheme="minorHAnsi"/>
          <w:lang w:val="mk-MK"/>
        </w:rPr>
        <w:t xml:space="preserve">за чување </w:t>
      </w:r>
      <w:r w:rsidRPr="004D1988">
        <w:rPr>
          <w:rFonts w:cstheme="minorHAnsi"/>
          <w:lang w:val="mk-MK"/>
        </w:rPr>
        <w:t xml:space="preserve">на </w:t>
      </w:r>
      <w:r w:rsidR="00904E78" w:rsidRPr="004D1988">
        <w:rPr>
          <w:rFonts w:cstheme="minorHAnsi"/>
          <w:lang w:val="mk-MK"/>
        </w:rPr>
        <w:t>осигурителниот производ</w:t>
      </w:r>
      <w:r w:rsidRPr="004D1988">
        <w:rPr>
          <w:rFonts w:cstheme="minorHAnsi"/>
          <w:lang w:val="mk-MK"/>
        </w:rPr>
        <w:t xml:space="preserve">; </w:t>
      </w:r>
    </w:p>
    <w:p w14:paraId="252C3122" w14:textId="77777777" w:rsidR="004D1988" w:rsidRDefault="00052ED9" w:rsidP="004D1988">
      <w:pPr>
        <w:pStyle w:val="ListParagraph"/>
        <w:numPr>
          <w:ilvl w:val="0"/>
          <w:numId w:val="34"/>
        </w:numPr>
        <w:jc w:val="both"/>
        <w:rPr>
          <w:rFonts w:cstheme="minorHAnsi"/>
          <w:lang w:val="mk-MK"/>
        </w:rPr>
      </w:pPr>
      <w:r w:rsidRPr="004D1988">
        <w:rPr>
          <w:rFonts w:cstheme="minorHAnsi"/>
          <w:lang w:val="mk-MK"/>
        </w:rPr>
        <w:t>опис на карактеристиките на постапката за дезинвестирање</w:t>
      </w:r>
      <w:r w:rsidR="00A3062E" w:rsidRPr="004D1988">
        <w:rPr>
          <w:rFonts w:cstheme="minorHAnsi"/>
          <w:lang w:val="mk-MK"/>
        </w:rPr>
        <w:t xml:space="preserve"> </w:t>
      </w:r>
      <w:r w:rsidRPr="004D1988">
        <w:rPr>
          <w:rFonts w:cstheme="minorHAnsi"/>
          <w:lang w:val="mk-MK"/>
        </w:rPr>
        <w:t xml:space="preserve"> и кога е можно дезинвестирање, вклучувајќи индикација за</w:t>
      </w:r>
      <w:r w:rsidR="0004465A" w:rsidRPr="004D1988">
        <w:rPr>
          <w:rFonts w:cstheme="minorHAnsi"/>
          <w:lang w:val="mk-MK"/>
        </w:rPr>
        <w:t xml:space="preserve"> последиците од прекин на </w:t>
      </w:r>
      <w:r w:rsidR="00EC417C" w:rsidRPr="004D1988">
        <w:rPr>
          <w:rFonts w:cstheme="minorHAnsi"/>
          <w:lang w:val="mk-MK"/>
        </w:rPr>
        <w:t>осигурителниот производ</w:t>
      </w:r>
      <w:r w:rsidR="0004465A" w:rsidRPr="004D1988">
        <w:rPr>
          <w:rFonts w:cstheme="minorHAnsi"/>
          <w:lang w:val="mk-MK"/>
        </w:rPr>
        <w:t xml:space="preserve"> на профилот за ризици и успешност на </w:t>
      </w:r>
      <w:r w:rsidR="00EC417C" w:rsidRPr="004D1988">
        <w:rPr>
          <w:rFonts w:cstheme="minorHAnsi"/>
          <w:lang w:val="mk-MK"/>
        </w:rPr>
        <w:t>осигурителниот производ</w:t>
      </w:r>
      <w:r w:rsidRPr="004D1988">
        <w:rPr>
          <w:rFonts w:cstheme="minorHAnsi"/>
          <w:lang w:val="mk-MK"/>
        </w:rPr>
        <w:t>, или за применливоста на капиталните гаранции;</w:t>
      </w:r>
    </w:p>
    <w:p w14:paraId="2567351C" w14:textId="77777777" w:rsidR="004D1988" w:rsidRDefault="00052ED9" w:rsidP="004D1988">
      <w:pPr>
        <w:pStyle w:val="ListParagraph"/>
        <w:numPr>
          <w:ilvl w:val="0"/>
          <w:numId w:val="34"/>
        </w:numPr>
        <w:jc w:val="both"/>
        <w:rPr>
          <w:rFonts w:cstheme="minorHAnsi"/>
          <w:lang w:val="mk-MK"/>
        </w:rPr>
      </w:pPr>
      <w:r w:rsidRPr="004D1988">
        <w:rPr>
          <w:rFonts w:cstheme="minorHAnsi"/>
          <w:lang w:val="mk-MK"/>
        </w:rPr>
        <w:t xml:space="preserve">информации за какви било </w:t>
      </w:r>
      <w:r w:rsidR="00721966" w:rsidRPr="004D1988">
        <w:rPr>
          <w:rFonts w:cstheme="minorHAnsi"/>
          <w:lang w:val="mk-MK"/>
        </w:rPr>
        <w:t>надомести</w:t>
      </w:r>
      <w:r w:rsidRPr="004D1988">
        <w:rPr>
          <w:rFonts w:cstheme="minorHAnsi"/>
          <w:lang w:val="mk-MK"/>
        </w:rPr>
        <w:t xml:space="preserve"> и казни што</w:t>
      </w:r>
      <w:r w:rsidR="0004465A" w:rsidRPr="004D1988">
        <w:rPr>
          <w:rFonts w:cstheme="minorHAnsi"/>
          <w:lang w:val="mk-MK"/>
        </w:rPr>
        <w:t xml:space="preserve"> можат да настанат поради </w:t>
      </w:r>
      <w:r w:rsidRPr="004D1988">
        <w:rPr>
          <w:rFonts w:cstheme="minorHAnsi"/>
          <w:lang w:val="mk-MK"/>
        </w:rPr>
        <w:t xml:space="preserve"> дезинвестирање пред доспевање или кој било друг одреден датум, освен препорачаниот </w:t>
      </w:r>
      <w:r w:rsidR="0004465A" w:rsidRPr="004D1988">
        <w:rPr>
          <w:rFonts w:cstheme="minorHAnsi"/>
          <w:lang w:val="mk-MK"/>
        </w:rPr>
        <w:t xml:space="preserve">договорен период на </w:t>
      </w:r>
      <w:r w:rsidR="00EC417C" w:rsidRPr="004D1988">
        <w:rPr>
          <w:rFonts w:cstheme="minorHAnsi"/>
          <w:lang w:val="mk-MK"/>
        </w:rPr>
        <w:t>осигурителниот производ</w:t>
      </w:r>
      <w:r w:rsidRPr="004D1988">
        <w:rPr>
          <w:rFonts w:cstheme="minorHAnsi"/>
          <w:lang w:val="mk-MK"/>
        </w:rPr>
        <w:t xml:space="preserve">, </w:t>
      </w:r>
      <w:r w:rsidR="0004465A" w:rsidRPr="004D1988">
        <w:rPr>
          <w:rFonts w:cstheme="minorHAnsi"/>
          <w:lang w:val="mk-MK"/>
        </w:rPr>
        <w:t xml:space="preserve">вклучувајќи </w:t>
      </w:r>
      <w:r w:rsidRPr="004D1988">
        <w:rPr>
          <w:rFonts w:cstheme="minorHAnsi"/>
          <w:lang w:val="mk-MK"/>
        </w:rPr>
        <w:t xml:space="preserve">упатување </w:t>
      </w:r>
    </w:p>
    <w:p w14:paraId="0F30EBCE" w14:textId="77777777" w:rsidR="004D1988" w:rsidRDefault="004D1988" w:rsidP="004D1988">
      <w:pPr>
        <w:pStyle w:val="ListParagraph"/>
        <w:jc w:val="both"/>
        <w:rPr>
          <w:rFonts w:cstheme="minorHAnsi"/>
          <w:lang w:val="mk-MK"/>
        </w:rPr>
      </w:pPr>
    </w:p>
    <w:p w14:paraId="52D38C79" w14:textId="77777777" w:rsidR="004D1988" w:rsidRDefault="004D1988" w:rsidP="004D1988">
      <w:pPr>
        <w:pStyle w:val="ListParagraph"/>
        <w:jc w:val="both"/>
        <w:rPr>
          <w:rFonts w:cstheme="minorHAnsi"/>
          <w:lang w:val="mk-MK"/>
        </w:rPr>
      </w:pPr>
    </w:p>
    <w:p w14:paraId="0D597660" w14:textId="62D2FA27" w:rsidR="00052ED9" w:rsidRDefault="00052ED9" w:rsidP="004D1988">
      <w:pPr>
        <w:pStyle w:val="ListParagraph"/>
        <w:jc w:val="both"/>
        <w:rPr>
          <w:rFonts w:cstheme="minorHAnsi"/>
          <w:lang w:val="mk-MK"/>
        </w:rPr>
      </w:pPr>
      <w:r w:rsidRPr="004D1988">
        <w:rPr>
          <w:rFonts w:cstheme="minorHAnsi"/>
          <w:lang w:val="mk-MK"/>
        </w:rPr>
        <w:t xml:space="preserve">на информациите за трошоците што треба да бидат вклучени во </w:t>
      </w:r>
      <w:r w:rsidR="00EC417C" w:rsidRPr="004D1988">
        <w:rPr>
          <w:rFonts w:cstheme="minorHAnsi"/>
          <w:lang w:val="mk-MK"/>
        </w:rPr>
        <w:t xml:space="preserve">Документот со клучни информации </w:t>
      </w:r>
      <w:r w:rsidR="0004465A" w:rsidRPr="004D1988">
        <w:rPr>
          <w:rFonts w:cstheme="minorHAnsi"/>
          <w:lang w:val="mk-MK"/>
        </w:rPr>
        <w:t xml:space="preserve">во </w:t>
      </w:r>
      <w:r w:rsidRPr="004D1988">
        <w:rPr>
          <w:rFonts w:cstheme="minorHAnsi"/>
          <w:lang w:val="mk-MK"/>
        </w:rPr>
        <w:t xml:space="preserve">согласност со </w:t>
      </w:r>
      <w:r w:rsidR="002E329E" w:rsidRPr="004D1988">
        <w:rPr>
          <w:rFonts w:cstheme="minorHAnsi"/>
          <w:lang w:val="mk-MK"/>
        </w:rPr>
        <w:t>точка</w:t>
      </w:r>
      <w:r w:rsidRPr="004D1988">
        <w:rPr>
          <w:rFonts w:cstheme="minorHAnsi"/>
          <w:lang w:val="mk-MK"/>
        </w:rPr>
        <w:t xml:space="preserve"> </w:t>
      </w:r>
      <w:r w:rsidR="004D1988">
        <w:rPr>
          <w:rFonts w:cstheme="minorHAnsi"/>
        </w:rPr>
        <w:t>V.</w:t>
      </w:r>
      <w:r w:rsidR="0004465A" w:rsidRPr="004D1988">
        <w:rPr>
          <w:rFonts w:cstheme="minorHAnsi"/>
          <w:lang w:val="mk-MK"/>
        </w:rPr>
        <w:t xml:space="preserve"> </w:t>
      </w:r>
      <w:r w:rsidR="002E329E" w:rsidRPr="004D1988">
        <w:rPr>
          <w:rFonts w:cstheme="minorHAnsi"/>
          <w:lang w:val="mk-MK"/>
        </w:rPr>
        <w:t xml:space="preserve">од ова упатство </w:t>
      </w:r>
      <w:r w:rsidRPr="004D1988">
        <w:rPr>
          <w:rFonts w:cstheme="minorHAnsi"/>
          <w:lang w:val="mk-MK"/>
        </w:rPr>
        <w:t xml:space="preserve">и појаснување на влијанието на таквите </w:t>
      </w:r>
      <w:r w:rsidR="00721966" w:rsidRPr="004D1988">
        <w:rPr>
          <w:rFonts w:cstheme="minorHAnsi"/>
          <w:lang w:val="mk-MK"/>
        </w:rPr>
        <w:t>надомест</w:t>
      </w:r>
      <w:r w:rsidR="00412621" w:rsidRPr="004D1988">
        <w:rPr>
          <w:rFonts w:cstheme="minorHAnsi"/>
          <w:lang w:val="mk-MK"/>
        </w:rPr>
        <w:t>оц</w:t>
      </w:r>
      <w:r w:rsidR="00721966" w:rsidRPr="004D1988">
        <w:rPr>
          <w:rFonts w:cstheme="minorHAnsi"/>
          <w:lang w:val="mk-MK"/>
        </w:rPr>
        <w:t>и</w:t>
      </w:r>
      <w:r w:rsidRPr="004D1988">
        <w:rPr>
          <w:rFonts w:cstheme="minorHAnsi"/>
          <w:lang w:val="mk-MK"/>
        </w:rPr>
        <w:t xml:space="preserve"> и казни за различни периоди на </w:t>
      </w:r>
      <w:r w:rsidR="0004465A" w:rsidRPr="004D1988">
        <w:rPr>
          <w:rFonts w:cstheme="minorHAnsi"/>
          <w:lang w:val="mk-MK"/>
        </w:rPr>
        <w:t xml:space="preserve">држење на </w:t>
      </w:r>
      <w:r w:rsidR="00EC417C" w:rsidRPr="004D1988">
        <w:rPr>
          <w:rFonts w:cstheme="minorHAnsi"/>
          <w:lang w:val="mk-MK"/>
        </w:rPr>
        <w:t>осигурителниот производ</w:t>
      </w:r>
      <w:r w:rsidRPr="004D1988">
        <w:rPr>
          <w:rFonts w:cstheme="minorHAnsi"/>
          <w:lang w:val="mk-MK"/>
        </w:rPr>
        <w:t>.</w:t>
      </w:r>
    </w:p>
    <w:p w14:paraId="76764E39" w14:textId="77777777" w:rsidR="004D1988" w:rsidRPr="004D1988" w:rsidRDefault="004D1988" w:rsidP="004D1988">
      <w:pPr>
        <w:pStyle w:val="ListParagraph"/>
        <w:jc w:val="both"/>
        <w:rPr>
          <w:rFonts w:cstheme="minorHAnsi"/>
          <w:lang w:val="mk-MK"/>
        </w:rPr>
      </w:pPr>
    </w:p>
    <w:p w14:paraId="657562E6" w14:textId="317D1604" w:rsidR="00A37233" w:rsidRPr="004D1988" w:rsidRDefault="004D1988" w:rsidP="004D1988">
      <w:pPr>
        <w:shd w:val="clear" w:color="auto" w:fill="D0CECE" w:themeFill="background2" w:themeFillShade="E6"/>
        <w:spacing w:before="240" w:after="240" w:line="360" w:lineRule="auto"/>
        <w:rPr>
          <w:rFonts w:cstheme="minorHAnsi"/>
          <w:b/>
          <w:bCs/>
          <w:lang w:val="mk-MK"/>
        </w:rPr>
      </w:pPr>
      <w:r>
        <w:rPr>
          <w:rFonts w:cstheme="minorHAnsi"/>
          <w:b/>
          <w:bCs/>
        </w:rPr>
        <w:t xml:space="preserve">VII. </w:t>
      </w:r>
      <w:r w:rsidRPr="004D1988">
        <w:rPr>
          <w:rFonts w:cstheme="minorHAnsi"/>
          <w:b/>
          <w:bCs/>
          <w:lang w:val="mk-MK"/>
        </w:rPr>
        <w:t>ИНФОРМАЦИИ ЗА ПОДНЕСУВАЊЕ НА ПРЕТСТАВКИ</w:t>
      </w:r>
      <w:r>
        <w:rPr>
          <w:rFonts w:cstheme="minorHAnsi"/>
          <w:b/>
          <w:bCs/>
        </w:rPr>
        <w:t xml:space="preserve"> </w:t>
      </w:r>
      <w:r>
        <w:rPr>
          <w:rFonts w:cstheme="minorHAnsi"/>
          <w:b/>
          <w:bCs/>
          <w:lang w:val="mk-MK"/>
        </w:rPr>
        <w:t>И ПРИГОВОРИ</w:t>
      </w:r>
    </w:p>
    <w:p w14:paraId="1B27838D" w14:textId="629D2381" w:rsidR="00742A0D" w:rsidRPr="004D1988" w:rsidRDefault="002E329E" w:rsidP="004D1988">
      <w:pPr>
        <w:jc w:val="both"/>
        <w:rPr>
          <w:rFonts w:cstheme="minorHAnsi"/>
          <w:lang w:val="mk-MK"/>
        </w:rPr>
      </w:pPr>
      <w:r w:rsidRPr="004D1988">
        <w:rPr>
          <w:rFonts w:cstheme="minorHAnsi"/>
          <w:lang w:val="mk-MK"/>
        </w:rPr>
        <w:t xml:space="preserve">Во овој дел од Документот со клучни информации, </w:t>
      </w:r>
      <w:r w:rsidR="00412621" w:rsidRPr="004D1988">
        <w:rPr>
          <w:rFonts w:cstheme="minorHAnsi"/>
          <w:lang w:val="mk-MK"/>
        </w:rPr>
        <w:t xml:space="preserve">друштвото </w:t>
      </w:r>
      <w:r w:rsidRPr="004D1988">
        <w:rPr>
          <w:rFonts w:cstheme="minorHAnsi"/>
          <w:lang w:val="mk-MK"/>
        </w:rPr>
        <w:t>е потребно да ги обезбеди следниве информации</w:t>
      </w:r>
      <w:r w:rsidR="00493296" w:rsidRPr="004D1988">
        <w:rPr>
          <w:rFonts w:cstheme="minorHAnsi"/>
          <w:lang w:val="mk-MK"/>
        </w:rPr>
        <w:t>:</w:t>
      </w:r>
    </w:p>
    <w:p w14:paraId="6988B3A0" w14:textId="278512BC" w:rsidR="004D1988" w:rsidRDefault="00742A0D" w:rsidP="004D1988">
      <w:pPr>
        <w:pStyle w:val="ListParagraph"/>
        <w:numPr>
          <w:ilvl w:val="0"/>
          <w:numId w:val="35"/>
        </w:numPr>
        <w:jc w:val="both"/>
        <w:rPr>
          <w:rFonts w:cstheme="minorHAnsi"/>
          <w:lang w:val="mk-MK"/>
        </w:rPr>
      </w:pPr>
      <w:r w:rsidRPr="004D1988">
        <w:rPr>
          <w:rFonts w:cstheme="minorHAnsi"/>
          <w:lang w:val="mk-MK"/>
        </w:rPr>
        <w:t xml:space="preserve">чекори што треба да се следат за </w:t>
      </w:r>
      <w:r w:rsidR="00412621" w:rsidRPr="004D1988">
        <w:rPr>
          <w:rFonts w:cstheme="minorHAnsi"/>
          <w:lang w:val="mk-MK"/>
        </w:rPr>
        <w:t xml:space="preserve">целите на </w:t>
      </w:r>
      <w:r w:rsidRPr="004D1988">
        <w:rPr>
          <w:rFonts w:cstheme="minorHAnsi"/>
          <w:lang w:val="mk-MK"/>
        </w:rPr>
        <w:t xml:space="preserve">поднесување </w:t>
      </w:r>
      <w:r w:rsidR="00493296" w:rsidRPr="004D1988">
        <w:rPr>
          <w:rFonts w:cstheme="minorHAnsi"/>
          <w:lang w:val="mk-MK"/>
        </w:rPr>
        <w:t>претставка</w:t>
      </w:r>
      <w:r w:rsidR="004D1988">
        <w:rPr>
          <w:rFonts w:cstheme="minorHAnsi"/>
          <w:lang w:val="mk-MK"/>
        </w:rPr>
        <w:t>/приговор</w:t>
      </w:r>
      <w:r w:rsidR="00493296" w:rsidRPr="004D1988">
        <w:rPr>
          <w:rFonts w:cstheme="minorHAnsi"/>
          <w:lang w:val="mk-MK"/>
        </w:rPr>
        <w:t xml:space="preserve"> за </w:t>
      </w:r>
      <w:r w:rsidR="005A3221" w:rsidRPr="004D1988">
        <w:rPr>
          <w:rFonts w:cstheme="minorHAnsi"/>
          <w:lang w:val="mk-MK"/>
        </w:rPr>
        <w:t xml:space="preserve">осигурителниот производ </w:t>
      </w:r>
      <w:r w:rsidR="00493296" w:rsidRPr="004D1988">
        <w:rPr>
          <w:rFonts w:cstheme="minorHAnsi"/>
          <w:lang w:val="mk-MK"/>
        </w:rPr>
        <w:t xml:space="preserve">или за однесување на </w:t>
      </w:r>
      <w:r w:rsidR="00412621" w:rsidRPr="004D1988">
        <w:rPr>
          <w:rFonts w:cstheme="minorHAnsi"/>
          <w:lang w:val="mk-MK"/>
        </w:rPr>
        <w:t xml:space="preserve">друштвото </w:t>
      </w:r>
      <w:r w:rsidR="00493296" w:rsidRPr="004D1988">
        <w:rPr>
          <w:rFonts w:cstheme="minorHAnsi"/>
          <w:lang w:val="mk-MK"/>
        </w:rPr>
        <w:t xml:space="preserve">или за </w:t>
      </w:r>
      <w:r w:rsidRPr="004D1988">
        <w:rPr>
          <w:rFonts w:cstheme="minorHAnsi"/>
          <w:lang w:val="mk-MK"/>
        </w:rPr>
        <w:t xml:space="preserve">лицето кое советува </w:t>
      </w:r>
      <w:r w:rsidR="00493296" w:rsidRPr="004D1988">
        <w:rPr>
          <w:rFonts w:cstheme="minorHAnsi"/>
          <w:lang w:val="mk-MK"/>
        </w:rPr>
        <w:t xml:space="preserve">за </w:t>
      </w:r>
      <w:r w:rsidRPr="004D1988">
        <w:rPr>
          <w:rFonts w:cstheme="minorHAnsi"/>
          <w:lang w:val="mk-MK"/>
        </w:rPr>
        <w:t xml:space="preserve">или </w:t>
      </w:r>
      <w:r w:rsidR="00493296" w:rsidRPr="004D1988">
        <w:rPr>
          <w:rFonts w:cstheme="minorHAnsi"/>
          <w:lang w:val="mk-MK"/>
        </w:rPr>
        <w:t xml:space="preserve">го </w:t>
      </w:r>
      <w:r w:rsidRPr="004D1988">
        <w:rPr>
          <w:rFonts w:cstheme="minorHAnsi"/>
          <w:lang w:val="mk-MK"/>
        </w:rPr>
        <w:t>продава производот</w:t>
      </w:r>
      <w:r w:rsidR="00493296" w:rsidRPr="004D1988">
        <w:rPr>
          <w:rFonts w:cstheme="minorHAnsi"/>
          <w:lang w:val="mk-MK"/>
        </w:rPr>
        <w:t xml:space="preserve"> </w:t>
      </w:r>
      <w:r w:rsidR="005A3221" w:rsidRPr="004D1988">
        <w:rPr>
          <w:rFonts w:cstheme="minorHAnsi"/>
          <w:lang w:val="mk-MK"/>
        </w:rPr>
        <w:t>осигурителниот производ</w:t>
      </w:r>
      <w:r w:rsidRPr="004D1988">
        <w:rPr>
          <w:rFonts w:cstheme="minorHAnsi"/>
          <w:lang w:val="mk-MK"/>
        </w:rPr>
        <w:t xml:space="preserve">; </w:t>
      </w:r>
    </w:p>
    <w:p w14:paraId="4CB72346" w14:textId="0BD104DB" w:rsidR="004D1988" w:rsidRDefault="00493296" w:rsidP="004D1988">
      <w:pPr>
        <w:pStyle w:val="ListParagraph"/>
        <w:numPr>
          <w:ilvl w:val="0"/>
          <w:numId w:val="35"/>
        </w:numPr>
        <w:jc w:val="both"/>
        <w:rPr>
          <w:rFonts w:cstheme="minorHAnsi"/>
          <w:lang w:val="mk-MK"/>
        </w:rPr>
      </w:pPr>
      <w:r w:rsidRPr="004D1988">
        <w:rPr>
          <w:rFonts w:cstheme="minorHAnsi"/>
          <w:lang w:val="mk-MK"/>
        </w:rPr>
        <w:t>линк</w:t>
      </w:r>
      <w:r w:rsidR="00742A0D" w:rsidRPr="004D1988">
        <w:rPr>
          <w:rFonts w:cstheme="minorHAnsi"/>
          <w:lang w:val="mk-MK"/>
        </w:rPr>
        <w:t xml:space="preserve"> до соодветната </w:t>
      </w:r>
      <w:r w:rsidRPr="004D1988">
        <w:rPr>
          <w:rFonts w:cstheme="minorHAnsi"/>
          <w:lang w:val="mk-MK"/>
        </w:rPr>
        <w:t xml:space="preserve">интернет </w:t>
      </w:r>
      <w:r w:rsidR="00742A0D" w:rsidRPr="004D1988">
        <w:rPr>
          <w:rFonts w:cstheme="minorHAnsi"/>
          <w:lang w:val="mk-MK"/>
        </w:rPr>
        <w:t xml:space="preserve">страница за </w:t>
      </w:r>
      <w:r w:rsidRPr="004D1988">
        <w:rPr>
          <w:rFonts w:cstheme="minorHAnsi"/>
          <w:lang w:val="mk-MK"/>
        </w:rPr>
        <w:t xml:space="preserve">поднесување </w:t>
      </w:r>
      <w:r w:rsidR="004D1988">
        <w:rPr>
          <w:rFonts w:cstheme="minorHAnsi"/>
          <w:lang w:val="mk-MK"/>
        </w:rPr>
        <w:t>претставка/</w:t>
      </w:r>
      <w:r w:rsidRPr="004D1988">
        <w:rPr>
          <w:rFonts w:cstheme="minorHAnsi"/>
          <w:lang w:val="mk-MK"/>
        </w:rPr>
        <w:t>приговор</w:t>
      </w:r>
      <w:r w:rsidR="00742A0D" w:rsidRPr="004D1988">
        <w:rPr>
          <w:rFonts w:cstheme="minorHAnsi"/>
          <w:lang w:val="mk-MK"/>
        </w:rPr>
        <w:t>;</w:t>
      </w:r>
    </w:p>
    <w:p w14:paraId="44111A25" w14:textId="6B1B1ABE" w:rsidR="004D1988" w:rsidRDefault="00742A0D" w:rsidP="004D1988">
      <w:pPr>
        <w:pStyle w:val="ListParagraph"/>
        <w:numPr>
          <w:ilvl w:val="0"/>
          <w:numId w:val="35"/>
        </w:numPr>
        <w:jc w:val="both"/>
        <w:rPr>
          <w:rFonts w:cstheme="minorHAnsi"/>
          <w:lang w:val="mk-MK"/>
        </w:rPr>
      </w:pPr>
      <w:r w:rsidRPr="004D1988">
        <w:rPr>
          <w:rFonts w:cstheme="minorHAnsi"/>
          <w:lang w:val="mk-MK"/>
        </w:rPr>
        <w:t xml:space="preserve">ажурирана поштенска адреса и </w:t>
      </w:r>
      <w:r w:rsidR="002F4EB4" w:rsidRPr="004D1988">
        <w:rPr>
          <w:rFonts w:cstheme="minorHAnsi"/>
          <w:lang w:val="mk-MK"/>
        </w:rPr>
        <w:t xml:space="preserve">електронска адреса </w:t>
      </w:r>
      <w:r w:rsidRPr="004D1988">
        <w:rPr>
          <w:rFonts w:cstheme="minorHAnsi"/>
          <w:lang w:val="mk-MK"/>
        </w:rPr>
        <w:t xml:space="preserve">на која може да се </w:t>
      </w:r>
      <w:r w:rsidR="00493296" w:rsidRPr="004D1988">
        <w:rPr>
          <w:rFonts w:cstheme="minorHAnsi"/>
          <w:lang w:val="mk-MK"/>
        </w:rPr>
        <w:t xml:space="preserve">поднесат </w:t>
      </w:r>
      <w:r w:rsidR="004D1988">
        <w:rPr>
          <w:rFonts w:cstheme="minorHAnsi"/>
          <w:lang w:val="mk-MK"/>
        </w:rPr>
        <w:t>претставки/</w:t>
      </w:r>
      <w:r w:rsidR="00493296" w:rsidRPr="004D1988">
        <w:rPr>
          <w:rFonts w:cstheme="minorHAnsi"/>
          <w:lang w:val="mk-MK"/>
        </w:rPr>
        <w:t>приговори</w:t>
      </w:r>
      <w:r w:rsidR="002E329E" w:rsidRPr="004D1988">
        <w:rPr>
          <w:rFonts w:cstheme="minorHAnsi"/>
          <w:lang w:val="mk-MK"/>
        </w:rPr>
        <w:t xml:space="preserve">; и </w:t>
      </w:r>
    </w:p>
    <w:p w14:paraId="188C96E1" w14:textId="46845B49" w:rsidR="00493296" w:rsidRPr="004D1988" w:rsidRDefault="002E329E" w:rsidP="004D1988">
      <w:pPr>
        <w:pStyle w:val="ListParagraph"/>
        <w:numPr>
          <w:ilvl w:val="0"/>
          <w:numId w:val="35"/>
        </w:numPr>
        <w:jc w:val="both"/>
        <w:rPr>
          <w:rFonts w:cstheme="minorHAnsi"/>
          <w:lang w:val="mk-MK"/>
        </w:rPr>
      </w:pPr>
      <w:r w:rsidRPr="004D1988">
        <w:rPr>
          <w:rFonts w:cstheme="minorHAnsi"/>
          <w:lang w:val="mk-MK"/>
        </w:rPr>
        <w:t xml:space="preserve">постапка за </w:t>
      </w:r>
      <w:r w:rsidR="004D1988">
        <w:rPr>
          <w:rFonts w:cstheme="minorHAnsi"/>
          <w:lang w:val="mk-MK"/>
        </w:rPr>
        <w:t>поденсувањ на претставки/</w:t>
      </w:r>
      <w:r w:rsidRPr="004D1988">
        <w:rPr>
          <w:rFonts w:cstheme="minorHAnsi"/>
          <w:lang w:val="mk-MK"/>
        </w:rPr>
        <w:t>приговори пред Агенцијата за супервизија на осигурување</w:t>
      </w:r>
      <w:r w:rsidR="00412621" w:rsidRPr="004D1988">
        <w:rPr>
          <w:rFonts w:cstheme="minorHAnsi"/>
          <w:lang w:val="mk-MK"/>
        </w:rPr>
        <w:t>.</w:t>
      </w:r>
    </w:p>
    <w:p w14:paraId="055F5713" w14:textId="77777777" w:rsidR="00F547A0" w:rsidRPr="00EA26F0" w:rsidRDefault="00F547A0" w:rsidP="00F547A0">
      <w:pPr>
        <w:pStyle w:val="ListParagraph"/>
        <w:jc w:val="both"/>
        <w:rPr>
          <w:rFonts w:cstheme="minorHAnsi"/>
          <w:lang w:val="mk-MK"/>
        </w:rPr>
      </w:pPr>
    </w:p>
    <w:p w14:paraId="1D41A617" w14:textId="5EC1D104" w:rsidR="00493296" w:rsidRPr="004D1988" w:rsidRDefault="004D1988" w:rsidP="004D1988">
      <w:pPr>
        <w:shd w:val="clear" w:color="auto" w:fill="D0CECE" w:themeFill="background2" w:themeFillShade="E6"/>
        <w:spacing w:before="240" w:after="240" w:line="360" w:lineRule="auto"/>
        <w:jc w:val="both"/>
        <w:rPr>
          <w:rFonts w:cstheme="minorHAnsi"/>
          <w:b/>
          <w:bCs/>
          <w:lang w:val="mk-MK"/>
        </w:rPr>
      </w:pPr>
      <w:r>
        <w:rPr>
          <w:rFonts w:cstheme="minorHAnsi"/>
          <w:b/>
          <w:bCs/>
        </w:rPr>
        <w:t xml:space="preserve">VIII. </w:t>
      </w:r>
      <w:r w:rsidRPr="004D1988">
        <w:rPr>
          <w:rFonts w:cstheme="minorHAnsi"/>
          <w:b/>
          <w:bCs/>
          <w:lang w:val="mk-MK"/>
        </w:rPr>
        <w:t>ОСТАНАТИ РЕЛЕВАНТНИ ИНФОРМАЦИИ</w:t>
      </w:r>
    </w:p>
    <w:p w14:paraId="1B52D3A1" w14:textId="47614CE1" w:rsidR="00493296" w:rsidRPr="004D1988" w:rsidRDefault="004D1988" w:rsidP="004D1988">
      <w:pPr>
        <w:jc w:val="both"/>
        <w:rPr>
          <w:rFonts w:cstheme="minorHAnsi"/>
          <w:lang w:val="mk-MK"/>
        </w:rPr>
      </w:pPr>
      <w:r>
        <w:rPr>
          <w:rFonts w:cstheme="minorHAnsi"/>
        </w:rPr>
        <w:t xml:space="preserve">1. </w:t>
      </w:r>
      <w:r w:rsidR="002E329E" w:rsidRPr="004D1988">
        <w:rPr>
          <w:rFonts w:cstheme="minorHAnsi"/>
          <w:lang w:val="mk-MK"/>
        </w:rPr>
        <w:t xml:space="preserve">Во овој дел од Документот со клучни информации, </w:t>
      </w:r>
      <w:r w:rsidR="00412621" w:rsidRPr="004D1988">
        <w:rPr>
          <w:rFonts w:cstheme="minorHAnsi"/>
          <w:lang w:val="mk-MK"/>
        </w:rPr>
        <w:t xml:space="preserve">друштвото </w:t>
      </w:r>
      <w:r w:rsidR="002E329E" w:rsidRPr="004D1988">
        <w:rPr>
          <w:rFonts w:cstheme="minorHAnsi"/>
          <w:lang w:val="mk-MK"/>
        </w:rPr>
        <w:t xml:space="preserve">е потребно да ги </w:t>
      </w:r>
      <w:r w:rsidR="00493296" w:rsidRPr="004D1988">
        <w:rPr>
          <w:rFonts w:cstheme="minorHAnsi"/>
          <w:lang w:val="mk-MK"/>
        </w:rPr>
        <w:t xml:space="preserve">наведе сите достапни документи со дополнителни информации, </w:t>
      </w:r>
      <w:r w:rsidR="00412621" w:rsidRPr="004D1988">
        <w:rPr>
          <w:rFonts w:cstheme="minorHAnsi"/>
          <w:lang w:val="mk-MK"/>
        </w:rPr>
        <w:t xml:space="preserve">како и информација </w:t>
      </w:r>
      <w:r w:rsidR="00493296" w:rsidRPr="004D1988">
        <w:rPr>
          <w:rFonts w:cstheme="minorHAnsi"/>
          <w:lang w:val="mk-MK"/>
        </w:rPr>
        <w:t>дали документите со дополнителни информации се достапни врз основа на правна обврска или само на барање</w:t>
      </w:r>
      <w:r w:rsidR="00490FB5" w:rsidRPr="004D1988">
        <w:rPr>
          <w:rFonts w:cstheme="minorHAnsi"/>
          <w:lang w:val="mk-MK"/>
        </w:rPr>
        <w:t xml:space="preserve"> </w:t>
      </w:r>
      <w:r w:rsidR="00493296" w:rsidRPr="004D1988">
        <w:rPr>
          <w:rFonts w:cstheme="minorHAnsi"/>
          <w:lang w:val="mk-MK"/>
        </w:rPr>
        <w:t>на инвеститорот.</w:t>
      </w:r>
    </w:p>
    <w:p w14:paraId="4CAFB373" w14:textId="054215CE" w:rsidR="00FF7F33" w:rsidRPr="004D1988" w:rsidRDefault="004D1988" w:rsidP="004D1988">
      <w:pPr>
        <w:jc w:val="both"/>
        <w:rPr>
          <w:rFonts w:cstheme="minorHAnsi"/>
          <w:lang w:val="mk-MK"/>
        </w:rPr>
      </w:pPr>
      <w:r>
        <w:rPr>
          <w:rFonts w:cstheme="minorHAnsi"/>
        </w:rPr>
        <w:t xml:space="preserve">2. </w:t>
      </w:r>
      <w:r w:rsidR="00493296" w:rsidRPr="004D1988">
        <w:rPr>
          <w:rFonts w:cstheme="minorHAnsi"/>
          <w:lang w:val="mk-MK"/>
        </w:rPr>
        <w:t>Информациите вклучени во делот под наслов „Останати релевантни информации“</w:t>
      </w:r>
      <w:r>
        <w:rPr>
          <w:rFonts w:cstheme="minorHAnsi"/>
        </w:rPr>
        <w:t xml:space="preserve"> </w:t>
      </w:r>
      <w:r w:rsidR="00493296" w:rsidRPr="004D1988">
        <w:rPr>
          <w:rFonts w:cstheme="minorHAnsi"/>
          <w:lang w:val="mk-MK"/>
        </w:rPr>
        <w:t xml:space="preserve">на </w:t>
      </w:r>
      <w:r w:rsidR="002E329E" w:rsidRPr="004D1988">
        <w:rPr>
          <w:rFonts w:cstheme="minorHAnsi"/>
          <w:lang w:val="mk-MK"/>
        </w:rPr>
        <w:t xml:space="preserve">Документот со клучни информации </w:t>
      </w:r>
      <w:r w:rsidR="00493296" w:rsidRPr="004D1988">
        <w:rPr>
          <w:rFonts w:cstheme="minorHAnsi"/>
          <w:lang w:val="mk-MK"/>
        </w:rPr>
        <w:t xml:space="preserve">може да бидат дадени во сумарен облик, вклучително и линк до интернет страницата каде што се достапни дополнителни детали, освен документите наведени во </w:t>
      </w:r>
      <w:r>
        <w:rPr>
          <w:rFonts w:cstheme="minorHAnsi"/>
          <w:lang w:val="mk-MK"/>
        </w:rPr>
        <w:t>точка</w:t>
      </w:r>
      <w:r w:rsidR="00493296" w:rsidRPr="004D1988">
        <w:rPr>
          <w:rFonts w:cstheme="minorHAnsi"/>
          <w:lang w:val="mk-MK"/>
        </w:rPr>
        <w:t xml:space="preserve"> 1</w:t>
      </w:r>
      <w:r w:rsidR="008944B0" w:rsidRPr="004D1988">
        <w:rPr>
          <w:rFonts w:cstheme="minorHAnsi"/>
          <w:lang w:val="mk-MK"/>
        </w:rPr>
        <w:t>.</w:t>
      </w:r>
    </w:p>
    <w:sectPr w:rsidR="00FF7F33" w:rsidRPr="004D1988" w:rsidSect="008944B0">
      <w:headerReference w:type="default" r:id="rId9"/>
      <w:footerReference w:type="default" r:id="rId10"/>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3C6877" w14:textId="77777777" w:rsidR="003262F7" w:rsidRDefault="003262F7" w:rsidP="005319C2">
      <w:pPr>
        <w:spacing w:after="0" w:line="240" w:lineRule="auto"/>
      </w:pPr>
      <w:r>
        <w:separator/>
      </w:r>
    </w:p>
  </w:endnote>
  <w:endnote w:type="continuationSeparator" w:id="0">
    <w:p w14:paraId="11C4F707" w14:textId="77777777" w:rsidR="003262F7" w:rsidRDefault="003262F7" w:rsidP="005319C2">
      <w:pPr>
        <w:spacing w:after="0" w:line="240" w:lineRule="auto"/>
      </w:pPr>
      <w:r>
        <w:continuationSeparator/>
      </w:r>
    </w:p>
  </w:endnote>
  <w:endnote w:type="continuationNotice" w:id="1">
    <w:p w14:paraId="2022E547" w14:textId="77777777" w:rsidR="003262F7" w:rsidRDefault="003262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0080"/>
      <w:docPartObj>
        <w:docPartGallery w:val="Page Numbers (Bottom of Page)"/>
        <w:docPartUnique/>
      </w:docPartObj>
    </w:sdtPr>
    <w:sdtEndPr>
      <w:rPr>
        <w:noProof/>
      </w:rPr>
    </w:sdtEndPr>
    <w:sdtContent>
      <w:p w14:paraId="1D595F0A" w14:textId="72761DB4" w:rsidR="00F12C5F" w:rsidRDefault="00F12C5F">
        <w:pPr>
          <w:pStyle w:val="Footer"/>
          <w:jc w:val="right"/>
        </w:pPr>
        <w:r>
          <w:fldChar w:fldCharType="begin"/>
        </w:r>
        <w:r>
          <w:instrText xml:space="preserve"> PAGE   \* MERGEFORMAT </w:instrText>
        </w:r>
        <w:r>
          <w:fldChar w:fldCharType="separate"/>
        </w:r>
        <w:r w:rsidR="00FC7A1E">
          <w:rPr>
            <w:noProof/>
          </w:rPr>
          <w:t>15</w:t>
        </w:r>
        <w:r>
          <w:rPr>
            <w:noProof/>
          </w:rPr>
          <w:fldChar w:fldCharType="end"/>
        </w:r>
      </w:p>
    </w:sdtContent>
  </w:sdt>
  <w:p w14:paraId="38022327" w14:textId="77777777" w:rsidR="00DD1F90" w:rsidRDefault="00DD1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2981A4" w14:textId="77777777" w:rsidR="003262F7" w:rsidRDefault="003262F7" w:rsidP="005319C2">
      <w:pPr>
        <w:spacing w:after="0" w:line="240" w:lineRule="auto"/>
      </w:pPr>
      <w:r>
        <w:separator/>
      </w:r>
    </w:p>
  </w:footnote>
  <w:footnote w:type="continuationSeparator" w:id="0">
    <w:p w14:paraId="7FBBCE3E" w14:textId="77777777" w:rsidR="003262F7" w:rsidRDefault="003262F7" w:rsidP="005319C2">
      <w:pPr>
        <w:spacing w:after="0" w:line="240" w:lineRule="auto"/>
      </w:pPr>
      <w:r>
        <w:continuationSeparator/>
      </w:r>
    </w:p>
  </w:footnote>
  <w:footnote w:type="continuationNotice" w:id="1">
    <w:p w14:paraId="6216705B" w14:textId="77777777" w:rsidR="003262F7" w:rsidRDefault="003262F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61245" w14:textId="24DE323F" w:rsidR="00EA26F0" w:rsidRPr="00EA26F0" w:rsidRDefault="00EA26F0" w:rsidP="00EA26F0">
    <w:pPr>
      <w:pStyle w:val="Header"/>
      <w:shd w:val="clear" w:color="auto" w:fill="FFFFFF" w:themeFill="background1"/>
      <w:jc w:val="center"/>
      <w:rPr>
        <w:b/>
        <w:bCs/>
        <w:sz w:val="18"/>
        <w:szCs w:val="18"/>
        <w:lang w:val="mk-MK"/>
      </w:rPr>
    </w:pPr>
    <w:r w:rsidRPr="00EA26F0">
      <w:rPr>
        <w:b/>
        <w:bCs/>
        <w:sz w:val="18"/>
        <w:szCs w:val="18"/>
        <w:lang w:val="mk-MK"/>
      </w:rPr>
      <w:t>Предлог Правилник</w:t>
    </w:r>
    <w:r w:rsidRPr="00EA26F0">
      <w:rPr>
        <w:rFonts w:cstheme="minorHAnsi"/>
        <w:b/>
        <w:bCs/>
        <w:sz w:val="18"/>
        <w:szCs w:val="18"/>
        <w:lang w:val="mk-MK"/>
      </w:rPr>
      <w:t xml:space="preserve"> </w:t>
    </w:r>
    <w:r w:rsidRPr="00EA26F0">
      <w:rPr>
        <w:b/>
        <w:bCs/>
        <w:sz w:val="18"/>
        <w:szCs w:val="18"/>
        <w:lang w:val="mk-MK"/>
      </w:rPr>
      <w:t>за осигурување на живот во врска со удели во инвестициски фондови кога осигуреникот го презема инвестициониот ризик</w:t>
    </w:r>
  </w:p>
  <w:p w14:paraId="5898D53A" w14:textId="32C5EE29" w:rsidR="00DD1F90" w:rsidRPr="00EA26F0" w:rsidRDefault="00EA26F0" w:rsidP="00EA26F0">
    <w:pPr>
      <w:pStyle w:val="Header"/>
      <w:shd w:val="clear" w:color="auto" w:fill="FFFFFF" w:themeFill="background1"/>
      <w:jc w:val="center"/>
      <w:rPr>
        <w:b/>
        <w:bCs/>
        <w:sz w:val="18"/>
        <w:szCs w:val="18"/>
        <w:lang w:val="mk-MK"/>
      </w:rPr>
    </w:pPr>
    <w:r w:rsidRPr="00EA26F0">
      <w:rPr>
        <w:b/>
        <w:bCs/>
        <w:sz w:val="18"/>
        <w:szCs w:val="18"/>
        <w:lang w:val="mk-MK"/>
      </w:rPr>
      <w:t>(за јавна расправа)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425E"/>
    <w:multiLevelType w:val="hybridMultilevel"/>
    <w:tmpl w:val="8E16488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FB3A1A"/>
    <w:multiLevelType w:val="hybridMultilevel"/>
    <w:tmpl w:val="1B5A8FE0"/>
    <w:lvl w:ilvl="0" w:tplc="00B8D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9672ED"/>
    <w:multiLevelType w:val="hybridMultilevel"/>
    <w:tmpl w:val="0ECE554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0A27B6"/>
    <w:multiLevelType w:val="hybridMultilevel"/>
    <w:tmpl w:val="4FB071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022C52"/>
    <w:multiLevelType w:val="hybridMultilevel"/>
    <w:tmpl w:val="1B5A8FE0"/>
    <w:lvl w:ilvl="0" w:tplc="00B8D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F776F22"/>
    <w:multiLevelType w:val="hybridMultilevel"/>
    <w:tmpl w:val="719CFDF0"/>
    <w:lvl w:ilvl="0" w:tplc="ECE821B2">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253AAA"/>
    <w:multiLevelType w:val="hybridMultilevel"/>
    <w:tmpl w:val="A0A436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58D6A94"/>
    <w:multiLevelType w:val="hybridMultilevel"/>
    <w:tmpl w:val="F60CE32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63F10F1"/>
    <w:multiLevelType w:val="hybridMultilevel"/>
    <w:tmpl w:val="4A0407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7327D3"/>
    <w:multiLevelType w:val="hybridMultilevel"/>
    <w:tmpl w:val="C2ACE1E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C939BF"/>
    <w:multiLevelType w:val="hybridMultilevel"/>
    <w:tmpl w:val="75A0DC40"/>
    <w:lvl w:ilvl="0" w:tplc="04090011">
      <w:start w:val="1"/>
      <w:numFmt w:val="decimal"/>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5F27CBA">
      <w:start w:val="4"/>
      <w:numFmt w:val="decimal"/>
      <w:lvlText w:val="(%3)"/>
      <w:lvlJc w:val="left"/>
      <w:pPr>
        <w:ind w:left="2340" w:hanging="360"/>
      </w:pPr>
      <w:rPr>
        <w:rFonts w:hint="default"/>
      </w:rPr>
    </w:lvl>
    <w:lvl w:ilvl="3" w:tplc="3FCE50B2">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4D3929"/>
    <w:multiLevelType w:val="hybridMultilevel"/>
    <w:tmpl w:val="0ECE554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CF1D59"/>
    <w:multiLevelType w:val="hybridMultilevel"/>
    <w:tmpl w:val="321CB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51396C"/>
    <w:multiLevelType w:val="hybridMultilevel"/>
    <w:tmpl w:val="6CDC9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60A125F"/>
    <w:multiLevelType w:val="hybridMultilevel"/>
    <w:tmpl w:val="E8EE70B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F53D98"/>
    <w:multiLevelType w:val="hybridMultilevel"/>
    <w:tmpl w:val="3F562048"/>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8DA7611"/>
    <w:multiLevelType w:val="hybridMultilevel"/>
    <w:tmpl w:val="7248AB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283A71"/>
    <w:multiLevelType w:val="hybridMultilevel"/>
    <w:tmpl w:val="D0B8C0E8"/>
    <w:lvl w:ilvl="0" w:tplc="9F6A479E">
      <w:start w:val="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5738ED"/>
    <w:multiLevelType w:val="hybridMultilevel"/>
    <w:tmpl w:val="13169C64"/>
    <w:lvl w:ilvl="0" w:tplc="B7B883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CF30B6"/>
    <w:multiLevelType w:val="hybridMultilevel"/>
    <w:tmpl w:val="7C067B60"/>
    <w:lvl w:ilvl="0" w:tplc="00B8D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E246D3"/>
    <w:multiLevelType w:val="hybridMultilevel"/>
    <w:tmpl w:val="AE36D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4275A4"/>
    <w:multiLevelType w:val="hybridMultilevel"/>
    <w:tmpl w:val="B54CBE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172EBB"/>
    <w:multiLevelType w:val="hybridMultilevel"/>
    <w:tmpl w:val="0F2A3B9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F7B02EC"/>
    <w:multiLevelType w:val="hybridMultilevel"/>
    <w:tmpl w:val="805E2AB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487284E"/>
    <w:multiLevelType w:val="hybridMultilevel"/>
    <w:tmpl w:val="C8B67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F5242ED"/>
    <w:multiLevelType w:val="hybridMultilevel"/>
    <w:tmpl w:val="8070B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8C07BC"/>
    <w:multiLevelType w:val="hybridMultilevel"/>
    <w:tmpl w:val="C8587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CAE3E5A"/>
    <w:multiLevelType w:val="hybridMultilevel"/>
    <w:tmpl w:val="C2ACE1EE"/>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E7912F7"/>
    <w:multiLevelType w:val="hybridMultilevel"/>
    <w:tmpl w:val="980C98A4"/>
    <w:lvl w:ilvl="0" w:tplc="B7B8830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AE33A6"/>
    <w:multiLevelType w:val="hybridMultilevel"/>
    <w:tmpl w:val="27BE1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E10A79"/>
    <w:multiLevelType w:val="hybridMultilevel"/>
    <w:tmpl w:val="F3DCD8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400EA8"/>
    <w:multiLevelType w:val="hybridMultilevel"/>
    <w:tmpl w:val="5B44B7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E174A6B"/>
    <w:multiLevelType w:val="hybridMultilevel"/>
    <w:tmpl w:val="0ECE554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F4330D0"/>
    <w:multiLevelType w:val="hybridMultilevel"/>
    <w:tmpl w:val="0ECE554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28E7F4C"/>
    <w:multiLevelType w:val="hybridMultilevel"/>
    <w:tmpl w:val="7C067B60"/>
    <w:lvl w:ilvl="0" w:tplc="00B8D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4203CCE"/>
    <w:multiLevelType w:val="hybridMultilevel"/>
    <w:tmpl w:val="8E7CC2F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4D441EB"/>
    <w:multiLevelType w:val="hybridMultilevel"/>
    <w:tmpl w:val="A0A436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F3582B"/>
    <w:multiLevelType w:val="hybridMultilevel"/>
    <w:tmpl w:val="81D2EC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9"/>
  </w:num>
  <w:num w:numId="3">
    <w:abstractNumId w:val="3"/>
  </w:num>
  <w:num w:numId="4">
    <w:abstractNumId w:val="31"/>
  </w:num>
  <w:num w:numId="5">
    <w:abstractNumId w:val="28"/>
  </w:num>
  <w:num w:numId="6">
    <w:abstractNumId w:val="18"/>
  </w:num>
  <w:num w:numId="7">
    <w:abstractNumId w:val="11"/>
  </w:num>
  <w:num w:numId="8">
    <w:abstractNumId w:val="19"/>
  </w:num>
  <w:num w:numId="9">
    <w:abstractNumId w:val="34"/>
  </w:num>
  <w:num w:numId="10">
    <w:abstractNumId w:val="33"/>
  </w:num>
  <w:num w:numId="11">
    <w:abstractNumId w:val="2"/>
  </w:num>
  <w:num w:numId="12">
    <w:abstractNumId w:val="32"/>
  </w:num>
  <w:num w:numId="13">
    <w:abstractNumId w:val="7"/>
  </w:num>
  <w:num w:numId="14">
    <w:abstractNumId w:val="15"/>
  </w:num>
  <w:num w:numId="15">
    <w:abstractNumId w:val="4"/>
  </w:num>
  <w:num w:numId="16">
    <w:abstractNumId w:val="23"/>
  </w:num>
  <w:num w:numId="17">
    <w:abstractNumId w:val="1"/>
  </w:num>
  <w:num w:numId="18">
    <w:abstractNumId w:val="10"/>
  </w:num>
  <w:num w:numId="19">
    <w:abstractNumId w:val="6"/>
  </w:num>
  <w:num w:numId="20">
    <w:abstractNumId w:val="22"/>
  </w:num>
  <w:num w:numId="21">
    <w:abstractNumId w:val="37"/>
  </w:num>
  <w:num w:numId="22">
    <w:abstractNumId w:val="30"/>
  </w:num>
  <w:num w:numId="23">
    <w:abstractNumId w:val="5"/>
  </w:num>
  <w:num w:numId="24">
    <w:abstractNumId w:val="36"/>
  </w:num>
  <w:num w:numId="25">
    <w:abstractNumId w:val="35"/>
  </w:num>
  <w:num w:numId="26">
    <w:abstractNumId w:val="27"/>
  </w:num>
  <w:num w:numId="27">
    <w:abstractNumId w:val="16"/>
  </w:num>
  <w:num w:numId="28">
    <w:abstractNumId w:val="0"/>
  </w:num>
  <w:num w:numId="29">
    <w:abstractNumId w:val="14"/>
  </w:num>
  <w:num w:numId="30">
    <w:abstractNumId w:val="8"/>
  </w:num>
  <w:num w:numId="31">
    <w:abstractNumId w:val="29"/>
  </w:num>
  <w:num w:numId="32">
    <w:abstractNumId w:val="26"/>
  </w:num>
  <w:num w:numId="33">
    <w:abstractNumId w:val="24"/>
  </w:num>
  <w:num w:numId="34">
    <w:abstractNumId w:val="13"/>
  </w:num>
  <w:num w:numId="35">
    <w:abstractNumId w:val="25"/>
  </w:num>
  <w:num w:numId="36">
    <w:abstractNumId w:val="21"/>
  </w:num>
  <w:num w:numId="37">
    <w:abstractNumId w:val="12"/>
  </w:num>
  <w:num w:numId="38">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46C"/>
    <w:rsid w:val="000008D0"/>
    <w:rsid w:val="00013FC2"/>
    <w:rsid w:val="000163E0"/>
    <w:rsid w:val="00017EE0"/>
    <w:rsid w:val="0002233D"/>
    <w:rsid w:val="00034A99"/>
    <w:rsid w:val="0004465A"/>
    <w:rsid w:val="00050979"/>
    <w:rsid w:val="00052ED9"/>
    <w:rsid w:val="000636E4"/>
    <w:rsid w:val="00066623"/>
    <w:rsid w:val="00090DF2"/>
    <w:rsid w:val="00093951"/>
    <w:rsid w:val="0009759A"/>
    <w:rsid w:val="000A2EF1"/>
    <w:rsid w:val="000B52EE"/>
    <w:rsid w:val="000C77F0"/>
    <w:rsid w:val="000E3A73"/>
    <w:rsid w:val="000E47E2"/>
    <w:rsid w:val="000F30FD"/>
    <w:rsid w:val="00107ABA"/>
    <w:rsid w:val="00136586"/>
    <w:rsid w:val="0014288C"/>
    <w:rsid w:val="00171901"/>
    <w:rsid w:val="001867E4"/>
    <w:rsid w:val="0019205F"/>
    <w:rsid w:val="001A0315"/>
    <w:rsid w:val="001A4109"/>
    <w:rsid w:val="001B0C9C"/>
    <w:rsid w:val="001B5FDC"/>
    <w:rsid w:val="001B6763"/>
    <w:rsid w:val="001C3B2B"/>
    <w:rsid w:val="001D0E34"/>
    <w:rsid w:val="001D25D7"/>
    <w:rsid w:val="001D283F"/>
    <w:rsid w:val="001E2CD1"/>
    <w:rsid w:val="001F0648"/>
    <w:rsid w:val="002011A6"/>
    <w:rsid w:val="002035C6"/>
    <w:rsid w:val="002051AF"/>
    <w:rsid w:val="00270F4E"/>
    <w:rsid w:val="00274AA3"/>
    <w:rsid w:val="0029107D"/>
    <w:rsid w:val="002A0B20"/>
    <w:rsid w:val="002A2E50"/>
    <w:rsid w:val="002A7A13"/>
    <w:rsid w:val="002B5EBB"/>
    <w:rsid w:val="002C2E45"/>
    <w:rsid w:val="002E329E"/>
    <w:rsid w:val="002F4EB4"/>
    <w:rsid w:val="0030411F"/>
    <w:rsid w:val="0030773D"/>
    <w:rsid w:val="003079B3"/>
    <w:rsid w:val="00307BB5"/>
    <w:rsid w:val="00313B4B"/>
    <w:rsid w:val="0031457D"/>
    <w:rsid w:val="003262F7"/>
    <w:rsid w:val="00332A37"/>
    <w:rsid w:val="003422D1"/>
    <w:rsid w:val="00350363"/>
    <w:rsid w:val="00353E90"/>
    <w:rsid w:val="0035567B"/>
    <w:rsid w:val="003640F4"/>
    <w:rsid w:val="00372062"/>
    <w:rsid w:val="00376FD2"/>
    <w:rsid w:val="003A1B2F"/>
    <w:rsid w:val="003B16DA"/>
    <w:rsid w:val="003C5BC0"/>
    <w:rsid w:val="003C7649"/>
    <w:rsid w:val="003E381B"/>
    <w:rsid w:val="003E3D99"/>
    <w:rsid w:val="003E6B49"/>
    <w:rsid w:val="003E70F3"/>
    <w:rsid w:val="003F1A02"/>
    <w:rsid w:val="003F2946"/>
    <w:rsid w:val="00403F11"/>
    <w:rsid w:val="00412621"/>
    <w:rsid w:val="004203D8"/>
    <w:rsid w:val="00422EA0"/>
    <w:rsid w:val="00436A46"/>
    <w:rsid w:val="00437ED8"/>
    <w:rsid w:val="00445362"/>
    <w:rsid w:val="00447052"/>
    <w:rsid w:val="00447EA4"/>
    <w:rsid w:val="0045677B"/>
    <w:rsid w:val="00463EB3"/>
    <w:rsid w:val="004717A7"/>
    <w:rsid w:val="00472E1B"/>
    <w:rsid w:val="00473880"/>
    <w:rsid w:val="00474873"/>
    <w:rsid w:val="00487053"/>
    <w:rsid w:val="00490FB5"/>
    <w:rsid w:val="0049312A"/>
    <w:rsid w:val="00493296"/>
    <w:rsid w:val="004A4866"/>
    <w:rsid w:val="004B1F7C"/>
    <w:rsid w:val="004B6A52"/>
    <w:rsid w:val="004C5332"/>
    <w:rsid w:val="004C6DFD"/>
    <w:rsid w:val="004C7F96"/>
    <w:rsid w:val="004D1988"/>
    <w:rsid w:val="004D3AE4"/>
    <w:rsid w:val="004E1AE8"/>
    <w:rsid w:val="004F5731"/>
    <w:rsid w:val="0051062D"/>
    <w:rsid w:val="00510987"/>
    <w:rsid w:val="00513C9C"/>
    <w:rsid w:val="00517978"/>
    <w:rsid w:val="00520A63"/>
    <w:rsid w:val="005319C2"/>
    <w:rsid w:val="00532862"/>
    <w:rsid w:val="00554F0F"/>
    <w:rsid w:val="005620BB"/>
    <w:rsid w:val="0056546E"/>
    <w:rsid w:val="0057076D"/>
    <w:rsid w:val="0058382C"/>
    <w:rsid w:val="00584815"/>
    <w:rsid w:val="00593C0B"/>
    <w:rsid w:val="005A3221"/>
    <w:rsid w:val="005C45E8"/>
    <w:rsid w:val="005D4CDA"/>
    <w:rsid w:val="005F7A09"/>
    <w:rsid w:val="00600048"/>
    <w:rsid w:val="00601C68"/>
    <w:rsid w:val="00606C7C"/>
    <w:rsid w:val="00613F57"/>
    <w:rsid w:val="00623EAD"/>
    <w:rsid w:val="00624C34"/>
    <w:rsid w:val="006276F4"/>
    <w:rsid w:val="0063007F"/>
    <w:rsid w:val="006373C6"/>
    <w:rsid w:val="00644E2C"/>
    <w:rsid w:val="00646052"/>
    <w:rsid w:val="006629EA"/>
    <w:rsid w:val="006725A9"/>
    <w:rsid w:val="006A60B4"/>
    <w:rsid w:val="006B5BBE"/>
    <w:rsid w:val="006C4B8F"/>
    <w:rsid w:val="006E472C"/>
    <w:rsid w:val="006E792B"/>
    <w:rsid w:val="006F5EEA"/>
    <w:rsid w:val="006F62AE"/>
    <w:rsid w:val="006F7EDD"/>
    <w:rsid w:val="00710A0A"/>
    <w:rsid w:val="00721966"/>
    <w:rsid w:val="00735228"/>
    <w:rsid w:val="00742A0D"/>
    <w:rsid w:val="007450DB"/>
    <w:rsid w:val="00746333"/>
    <w:rsid w:val="00750E3B"/>
    <w:rsid w:val="00762FB7"/>
    <w:rsid w:val="0077006A"/>
    <w:rsid w:val="00795162"/>
    <w:rsid w:val="007B320B"/>
    <w:rsid w:val="007B40C1"/>
    <w:rsid w:val="007B5C60"/>
    <w:rsid w:val="007C0D39"/>
    <w:rsid w:val="007D05D2"/>
    <w:rsid w:val="007D231A"/>
    <w:rsid w:val="007D4858"/>
    <w:rsid w:val="007E6167"/>
    <w:rsid w:val="007F1121"/>
    <w:rsid w:val="008054BA"/>
    <w:rsid w:val="00805C7F"/>
    <w:rsid w:val="00810C1D"/>
    <w:rsid w:val="008120E2"/>
    <w:rsid w:val="00812E2B"/>
    <w:rsid w:val="0081645D"/>
    <w:rsid w:val="00822EA6"/>
    <w:rsid w:val="00823723"/>
    <w:rsid w:val="00835E6B"/>
    <w:rsid w:val="008609C7"/>
    <w:rsid w:val="00870DA6"/>
    <w:rsid w:val="00872CD0"/>
    <w:rsid w:val="00873B2E"/>
    <w:rsid w:val="00883915"/>
    <w:rsid w:val="008916BA"/>
    <w:rsid w:val="008944B0"/>
    <w:rsid w:val="00895E1F"/>
    <w:rsid w:val="008A119A"/>
    <w:rsid w:val="008B751A"/>
    <w:rsid w:val="008B7648"/>
    <w:rsid w:val="008C2B84"/>
    <w:rsid w:val="008D2E55"/>
    <w:rsid w:val="008E7D83"/>
    <w:rsid w:val="008F1B57"/>
    <w:rsid w:val="00904E78"/>
    <w:rsid w:val="00911BBB"/>
    <w:rsid w:val="009149F9"/>
    <w:rsid w:val="00916D98"/>
    <w:rsid w:val="00922262"/>
    <w:rsid w:val="00924952"/>
    <w:rsid w:val="00975B70"/>
    <w:rsid w:val="00980E61"/>
    <w:rsid w:val="00982888"/>
    <w:rsid w:val="009850F0"/>
    <w:rsid w:val="009A308C"/>
    <w:rsid w:val="009A5AE2"/>
    <w:rsid w:val="009B760E"/>
    <w:rsid w:val="009C568D"/>
    <w:rsid w:val="009D265F"/>
    <w:rsid w:val="009E437A"/>
    <w:rsid w:val="009E53F0"/>
    <w:rsid w:val="009E59CE"/>
    <w:rsid w:val="00A06594"/>
    <w:rsid w:val="00A07B1D"/>
    <w:rsid w:val="00A1065E"/>
    <w:rsid w:val="00A15E27"/>
    <w:rsid w:val="00A2413B"/>
    <w:rsid w:val="00A2462F"/>
    <w:rsid w:val="00A27B3C"/>
    <w:rsid w:val="00A3062E"/>
    <w:rsid w:val="00A30F0C"/>
    <w:rsid w:val="00A37233"/>
    <w:rsid w:val="00A54BB5"/>
    <w:rsid w:val="00A64916"/>
    <w:rsid w:val="00A84060"/>
    <w:rsid w:val="00A84A88"/>
    <w:rsid w:val="00A93A16"/>
    <w:rsid w:val="00AB0ABA"/>
    <w:rsid w:val="00AB1895"/>
    <w:rsid w:val="00AB43F4"/>
    <w:rsid w:val="00AC3481"/>
    <w:rsid w:val="00B4484D"/>
    <w:rsid w:val="00B449F6"/>
    <w:rsid w:val="00B56831"/>
    <w:rsid w:val="00B60BF1"/>
    <w:rsid w:val="00B72528"/>
    <w:rsid w:val="00B80BE3"/>
    <w:rsid w:val="00B87345"/>
    <w:rsid w:val="00B92574"/>
    <w:rsid w:val="00B966BF"/>
    <w:rsid w:val="00BA482E"/>
    <w:rsid w:val="00BA7CC7"/>
    <w:rsid w:val="00BB3166"/>
    <w:rsid w:val="00BD4F36"/>
    <w:rsid w:val="00C31C4C"/>
    <w:rsid w:val="00C344E7"/>
    <w:rsid w:val="00C40D47"/>
    <w:rsid w:val="00C46C50"/>
    <w:rsid w:val="00C4750B"/>
    <w:rsid w:val="00C54ADB"/>
    <w:rsid w:val="00C550BD"/>
    <w:rsid w:val="00C56CE0"/>
    <w:rsid w:val="00C5775E"/>
    <w:rsid w:val="00C83B2D"/>
    <w:rsid w:val="00C94CA5"/>
    <w:rsid w:val="00C958AE"/>
    <w:rsid w:val="00CA03D6"/>
    <w:rsid w:val="00CB3033"/>
    <w:rsid w:val="00CB6DFC"/>
    <w:rsid w:val="00CB70D0"/>
    <w:rsid w:val="00CC0A3F"/>
    <w:rsid w:val="00CC1540"/>
    <w:rsid w:val="00CE2AB4"/>
    <w:rsid w:val="00CF25A9"/>
    <w:rsid w:val="00CF7546"/>
    <w:rsid w:val="00D066BF"/>
    <w:rsid w:val="00D1231C"/>
    <w:rsid w:val="00D244C9"/>
    <w:rsid w:val="00D31A81"/>
    <w:rsid w:val="00D3446C"/>
    <w:rsid w:val="00D5431D"/>
    <w:rsid w:val="00D67469"/>
    <w:rsid w:val="00D76129"/>
    <w:rsid w:val="00D769DB"/>
    <w:rsid w:val="00D80A54"/>
    <w:rsid w:val="00D82776"/>
    <w:rsid w:val="00D95D1A"/>
    <w:rsid w:val="00DD0413"/>
    <w:rsid w:val="00DD1F90"/>
    <w:rsid w:val="00DE29F2"/>
    <w:rsid w:val="00DE5D91"/>
    <w:rsid w:val="00DF67A1"/>
    <w:rsid w:val="00E04209"/>
    <w:rsid w:val="00E06CFC"/>
    <w:rsid w:val="00E13427"/>
    <w:rsid w:val="00E2351C"/>
    <w:rsid w:val="00E519D8"/>
    <w:rsid w:val="00E539D7"/>
    <w:rsid w:val="00E5797C"/>
    <w:rsid w:val="00E66C37"/>
    <w:rsid w:val="00E81932"/>
    <w:rsid w:val="00E8616F"/>
    <w:rsid w:val="00EA1BB9"/>
    <w:rsid w:val="00EA26F0"/>
    <w:rsid w:val="00EA4A31"/>
    <w:rsid w:val="00EA5B9A"/>
    <w:rsid w:val="00EB5C67"/>
    <w:rsid w:val="00EC0B4E"/>
    <w:rsid w:val="00EC417C"/>
    <w:rsid w:val="00ED440C"/>
    <w:rsid w:val="00EE1E41"/>
    <w:rsid w:val="00EF0D66"/>
    <w:rsid w:val="00F12C5F"/>
    <w:rsid w:val="00F13AFD"/>
    <w:rsid w:val="00F14053"/>
    <w:rsid w:val="00F15CF0"/>
    <w:rsid w:val="00F15ECF"/>
    <w:rsid w:val="00F1739F"/>
    <w:rsid w:val="00F22A18"/>
    <w:rsid w:val="00F320F6"/>
    <w:rsid w:val="00F332B9"/>
    <w:rsid w:val="00F36228"/>
    <w:rsid w:val="00F53F3F"/>
    <w:rsid w:val="00F547A0"/>
    <w:rsid w:val="00F578DE"/>
    <w:rsid w:val="00F60BF3"/>
    <w:rsid w:val="00F73130"/>
    <w:rsid w:val="00F82E2E"/>
    <w:rsid w:val="00F90374"/>
    <w:rsid w:val="00F91F34"/>
    <w:rsid w:val="00F939C7"/>
    <w:rsid w:val="00FB0758"/>
    <w:rsid w:val="00FC48F9"/>
    <w:rsid w:val="00FC7A1E"/>
    <w:rsid w:val="00FE0812"/>
    <w:rsid w:val="00FE5B51"/>
    <w:rsid w:val="00FE6E6E"/>
    <w:rsid w:val="00FF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C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30773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4B8F"/>
    <w:pPr>
      <w:ind w:left="720"/>
      <w:contextualSpacing/>
    </w:pPr>
  </w:style>
  <w:style w:type="table" w:styleId="TableGrid">
    <w:name w:val="Table Grid"/>
    <w:basedOn w:val="TableNormal"/>
    <w:uiPriority w:val="39"/>
    <w:rsid w:val="008609C7"/>
    <w:pPr>
      <w:spacing w:after="0" w:line="240" w:lineRule="auto"/>
    </w:pPr>
    <w:rPr>
      <w:rFonts w:eastAsiaTheme="minorEastAsia" w:cs="Times New Roman"/>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1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9C2"/>
    <w:rPr>
      <w:rFonts w:ascii="Segoe UI" w:hAnsi="Segoe UI" w:cs="Segoe UI"/>
      <w:sz w:val="18"/>
      <w:szCs w:val="18"/>
    </w:rPr>
  </w:style>
  <w:style w:type="paragraph" w:styleId="FootnoteText">
    <w:name w:val="footnote text"/>
    <w:basedOn w:val="Normal"/>
    <w:link w:val="FootnoteTextChar"/>
    <w:uiPriority w:val="99"/>
    <w:semiHidden/>
    <w:unhideWhenUsed/>
    <w:rsid w:val="005319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9C2"/>
    <w:rPr>
      <w:sz w:val="20"/>
      <w:szCs w:val="20"/>
    </w:rPr>
  </w:style>
  <w:style w:type="character" w:styleId="FootnoteReference">
    <w:name w:val="footnote reference"/>
    <w:basedOn w:val="DefaultParagraphFont"/>
    <w:uiPriority w:val="99"/>
    <w:semiHidden/>
    <w:unhideWhenUsed/>
    <w:rsid w:val="005319C2"/>
    <w:rPr>
      <w:vertAlign w:val="superscript"/>
    </w:rPr>
  </w:style>
  <w:style w:type="character" w:styleId="Hyperlink">
    <w:name w:val="Hyperlink"/>
    <w:basedOn w:val="DefaultParagraphFont"/>
    <w:uiPriority w:val="99"/>
    <w:semiHidden/>
    <w:unhideWhenUsed/>
    <w:rsid w:val="005319C2"/>
    <w:rPr>
      <w:color w:val="0000FF"/>
      <w:u w:val="single"/>
    </w:rPr>
  </w:style>
  <w:style w:type="character" w:styleId="FollowedHyperlink">
    <w:name w:val="FollowedHyperlink"/>
    <w:basedOn w:val="DefaultParagraphFont"/>
    <w:uiPriority w:val="99"/>
    <w:semiHidden/>
    <w:unhideWhenUsed/>
    <w:rsid w:val="00CB70D0"/>
    <w:rPr>
      <w:color w:val="954F72" w:themeColor="followedHyperlink"/>
      <w:u w:val="single"/>
    </w:rPr>
  </w:style>
  <w:style w:type="paragraph" w:styleId="Header">
    <w:name w:val="header"/>
    <w:basedOn w:val="Normal"/>
    <w:link w:val="HeaderChar"/>
    <w:uiPriority w:val="99"/>
    <w:unhideWhenUsed/>
    <w:rsid w:val="00CC1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0"/>
  </w:style>
  <w:style w:type="paragraph" w:styleId="Footer">
    <w:name w:val="footer"/>
    <w:basedOn w:val="Normal"/>
    <w:link w:val="FooterChar"/>
    <w:uiPriority w:val="99"/>
    <w:unhideWhenUsed/>
    <w:rsid w:val="00CC1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0"/>
  </w:style>
  <w:style w:type="character" w:styleId="CommentReference">
    <w:name w:val="annotation reference"/>
    <w:basedOn w:val="DefaultParagraphFont"/>
    <w:uiPriority w:val="99"/>
    <w:semiHidden/>
    <w:unhideWhenUsed/>
    <w:rsid w:val="000163E0"/>
    <w:rPr>
      <w:sz w:val="16"/>
      <w:szCs w:val="16"/>
    </w:rPr>
  </w:style>
  <w:style w:type="paragraph" w:styleId="CommentText">
    <w:name w:val="annotation text"/>
    <w:basedOn w:val="Normal"/>
    <w:link w:val="CommentTextChar"/>
    <w:uiPriority w:val="99"/>
    <w:unhideWhenUsed/>
    <w:rsid w:val="000163E0"/>
    <w:pPr>
      <w:spacing w:line="240" w:lineRule="auto"/>
    </w:pPr>
    <w:rPr>
      <w:sz w:val="20"/>
      <w:szCs w:val="20"/>
    </w:rPr>
  </w:style>
  <w:style w:type="character" w:customStyle="1" w:styleId="CommentTextChar">
    <w:name w:val="Comment Text Char"/>
    <w:basedOn w:val="DefaultParagraphFont"/>
    <w:link w:val="CommentText"/>
    <w:uiPriority w:val="99"/>
    <w:rsid w:val="000163E0"/>
    <w:rPr>
      <w:sz w:val="20"/>
      <w:szCs w:val="20"/>
    </w:rPr>
  </w:style>
  <w:style w:type="paragraph" w:styleId="CommentSubject">
    <w:name w:val="annotation subject"/>
    <w:basedOn w:val="CommentText"/>
    <w:next w:val="CommentText"/>
    <w:link w:val="CommentSubjectChar"/>
    <w:uiPriority w:val="99"/>
    <w:semiHidden/>
    <w:unhideWhenUsed/>
    <w:rsid w:val="000163E0"/>
    <w:rPr>
      <w:b/>
      <w:bCs/>
    </w:rPr>
  </w:style>
  <w:style w:type="character" w:customStyle="1" w:styleId="CommentSubjectChar">
    <w:name w:val="Comment Subject Char"/>
    <w:basedOn w:val="CommentTextChar"/>
    <w:link w:val="CommentSubject"/>
    <w:uiPriority w:val="99"/>
    <w:semiHidden/>
    <w:rsid w:val="000163E0"/>
    <w:rPr>
      <w:b/>
      <w:bCs/>
      <w:sz w:val="20"/>
      <w:szCs w:val="20"/>
    </w:rPr>
  </w:style>
  <w:style w:type="paragraph" w:styleId="Revision">
    <w:name w:val="Revision"/>
    <w:hidden/>
    <w:uiPriority w:val="99"/>
    <w:semiHidden/>
    <w:rsid w:val="000163E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F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30773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C4B8F"/>
    <w:pPr>
      <w:ind w:left="720"/>
      <w:contextualSpacing/>
    </w:pPr>
  </w:style>
  <w:style w:type="table" w:styleId="TableGrid">
    <w:name w:val="Table Grid"/>
    <w:basedOn w:val="TableNormal"/>
    <w:uiPriority w:val="39"/>
    <w:rsid w:val="008609C7"/>
    <w:pPr>
      <w:spacing w:after="0" w:line="240" w:lineRule="auto"/>
    </w:pPr>
    <w:rPr>
      <w:rFonts w:eastAsiaTheme="minorEastAsia" w:cs="Times New Roman"/>
      <w:lang w:val="mk-MK" w:eastAsia="mk-M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19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9C2"/>
    <w:rPr>
      <w:rFonts w:ascii="Segoe UI" w:hAnsi="Segoe UI" w:cs="Segoe UI"/>
      <w:sz w:val="18"/>
      <w:szCs w:val="18"/>
    </w:rPr>
  </w:style>
  <w:style w:type="paragraph" w:styleId="FootnoteText">
    <w:name w:val="footnote text"/>
    <w:basedOn w:val="Normal"/>
    <w:link w:val="FootnoteTextChar"/>
    <w:uiPriority w:val="99"/>
    <w:semiHidden/>
    <w:unhideWhenUsed/>
    <w:rsid w:val="005319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9C2"/>
    <w:rPr>
      <w:sz w:val="20"/>
      <w:szCs w:val="20"/>
    </w:rPr>
  </w:style>
  <w:style w:type="character" w:styleId="FootnoteReference">
    <w:name w:val="footnote reference"/>
    <w:basedOn w:val="DefaultParagraphFont"/>
    <w:uiPriority w:val="99"/>
    <w:semiHidden/>
    <w:unhideWhenUsed/>
    <w:rsid w:val="005319C2"/>
    <w:rPr>
      <w:vertAlign w:val="superscript"/>
    </w:rPr>
  </w:style>
  <w:style w:type="character" w:styleId="Hyperlink">
    <w:name w:val="Hyperlink"/>
    <w:basedOn w:val="DefaultParagraphFont"/>
    <w:uiPriority w:val="99"/>
    <w:semiHidden/>
    <w:unhideWhenUsed/>
    <w:rsid w:val="005319C2"/>
    <w:rPr>
      <w:color w:val="0000FF"/>
      <w:u w:val="single"/>
    </w:rPr>
  </w:style>
  <w:style w:type="character" w:styleId="FollowedHyperlink">
    <w:name w:val="FollowedHyperlink"/>
    <w:basedOn w:val="DefaultParagraphFont"/>
    <w:uiPriority w:val="99"/>
    <w:semiHidden/>
    <w:unhideWhenUsed/>
    <w:rsid w:val="00CB70D0"/>
    <w:rPr>
      <w:color w:val="954F72" w:themeColor="followedHyperlink"/>
      <w:u w:val="single"/>
    </w:rPr>
  </w:style>
  <w:style w:type="paragraph" w:styleId="Header">
    <w:name w:val="header"/>
    <w:basedOn w:val="Normal"/>
    <w:link w:val="HeaderChar"/>
    <w:uiPriority w:val="99"/>
    <w:unhideWhenUsed/>
    <w:rsid w:val="00CC15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540"/>
  </w:style>
  <w:style w:type="paragraph" w:styleId="Footer">
    <w:name w:val="footer"/>
    <w:basedOn w:val="Normal"/>
    <w:link w:val="FooterChar"/>
    <w:uiPriority w:val="99"/>
    <w:unhideWhenUsed/>
    <w:rsid w:val="00CC15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540"/>
  </w:style>
  <w:style w:type="character" w:styleId="CommentReference">
    <w:name w:val="annotation reference"/>
    <w:basedOn w:val="DefaultParagraphFont"/>
    <w:uiPriority w:val="99"/>
    <w:semiHidden/>
    <w:unhideWhenUsed/>
    <w:rsid w:val="000163E0"/>
    <w:rPr>
      <w:sz w:val="16"/>
      <w:szCs w:val="16"/>
    </w:rPr>
  </w:style>
  <w:style w:type="paragraph" w:styleId="CommentText">
    <w:name w:val="annotation text"/>
    <w:basedOn w:val="Normal"/>
    <w:link w:val="CommentTextChar"/>
    <w:uiPriority w:val="99"/>
    <w:unhideWhenUsed/>
    <w:rsid w:val="000163E0"/>
    <w:pPr>
      <w:spacing w:line="240" w:lineRule="auto"/>
    </w:pPr>
    <w:rPr>
      <w:sz w:val="20"/>
      <w:szCs w:val="20"/>
    </w:rPr>
  </w:style>
  <w:style w:type="character" w:customStyle="1" w:styleId="CommentTextChar">
    <w:name w:val="Comment Text Char"/>
    <w:basedOn w:val="DefaultParagraphFont"/>
    <w:link w:val="CommentText"/>
    <w:uiPriority w:val="99"/>
    <w:rsid w:val="000163E0"/>
    <w:rPr>
      <w:sz w:val="20"/>
      <w:szCs w:val="20"/>
    </w:rPr>
  </w:style>
  <w:style w:type="paragraph" w:styleId="CommentSubject">
    <w:name w:val="annotation subject"/>
    <w:basedOn w:val="CommentText"/>
    <w:next w:val="CommentText"/>
    <w:link w:val="CommentSubjectChar"/>
    <w:uiPriority w:val="99"/>
    <w:semiHidden/>
    <w:unhideWhenUsed/>
    <w:rsid w:val="000163E0"/>
    <w:rPr>
      <w:b/>
      <w:bCs/>
    </w:rPr>
  </w:style>
  <w:style w:type="character" w:customStyle="1" w:styleId="CommentSubjectChar">
    <w:name w:val="Comment Subject Char"/>
    <w:basedOn w:val="CommentTextChar"/>
    <w:link w:val="CommentSubject"/>
    <w:uiPriority w:val="99"/>
    <w:semiHidden/>
    <w:rsid w:val="000163E0"/>
    <w:rPr>
      <w:b/>
      <w:bCs/>
      <w:sz w:val="20"/>
      <w:szCs w:val="20"/>
    </w:rPr>
  </w:style>
  <w:style w:type="paragraph" w:styleId="Revision">
    <w:name w:val="Revision"/>
    <w:hidden/>
    <w:uiPriority w:val="99"/>
    <w:semiHidden/>
    <w:rsid w:val="000163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769266">
      <w:bodyDiv w:val="1"/>
      <w:marLeft w:val="0"/>
      <w:marRight w:val="0"/>
      <w:marTop w:val="0"/>
      <w:marBottom w:val="0"/>
      <w:divBdr>
        <w:top w:val="none" w:sz="0" w:space="0" w:color="auto"/>
        <w:left w:val="none" w:sz="0" w:space="0" w:color="auto"/>
        <w:bottom w:val="none" w:sz="0" w:space="0" w:color="auto"/>
        <w:right w:val="none" w:sz="0" w:space="0" w:color="auto"/>
      </w:divBdr>
    </w:div>
    <w:div w:id="1512140926">
      <w:bodyDiv w:val="1"/>
      <w:marLeft w:val="0"/>
      <w:marRight w:val="0"/>
      <w:marTop w:val="0"/>
      <w:marBottom w:val="0"/>
      <w:divBdr>
        <w:top w:val="none" w:sz="0" w:space="0" w:color="auto"/>
        <w:left w:val="none" w:sz="0" w:space="0" w:color="auto"/>
        <w:bottom w:val="none" w:sz="0" w:space="0" w:color="auto"/>
        <w:right w:val="none" w:sz="0" w:space="0" w:color="auto"/>
      </w:divBdr>
    </w:div>
    <w:div w:id="193235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B357B-D2A1-4023-ACB2-2B90CB8EE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4893</Words>
  <Characters>27893</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 Blazevski</dc:creator>
  <cp:lastModifiedBy>Marsida Petrofski-Trajko</cp:lastModifiedBy>
  <cp:revision>2</cp:revision>
  <cp:lastPrinted>2020-12-11T11:44:00Z</cp:lastPrinted>
  <dcterms:created xsi:type="dcterms:W3CDTF">2022-08-29T07:16:00Z</dcterms:created>
  <dcterms:modified xsi:type="dcterms:W3CDTF">2022-08-29T07:16:00Z</dcterms:modified>
</cp:coreProperties>
</file>